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2A" w:rsidRDefault="0065162A" w:rsidP="0065162A">
      <w:pPr>
        <w:pStyle w:val="Style7"/>
        <w:widowControl/>
        <w:spacing w:before="62"/>
        <w:ind w:left="331"/>
        <w:jc w:val="center"/>
        <w:rPr>
          <w:rStyle w:val="FontStyle23"/>
        </w:rPr>
      </w:pPr>
      <w:r>
        <w:rPr>
          <w:b/>
          <w:bCs/>
          <w:noProof/>
          <w:spacing w:val="-10"/>
        </w:rPr>
        <w:drawing>
          <wp:inline distT="0" distB="0" distL="0" distR="0">
            <wp:extent cx="5723400" cy="7277100"/>
            <wp:effectExtent l="19050" t="0" r="0" b="0"/>
            <wp:docPr id="2" name="Рисунок 2" descr="C:\Users\Пользователь\Desktop\ганют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анюта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012" cy="728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62A" w:rsidRDefault="0065162A" w:rsidP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65162A" w:rsidRDefault="0065162A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310F39" w:rsidRDefault="00104C68">
      <w:pPr>
        <w:pStyle w:val="Style7"/>
        <w:widowControl/>
        <w:spacing w:before="62"/>
        <w:ind w:left="331"/>
        <w:jc w:val="center"/>
        <w:rPr>
          <w:rStyle w:val="FontStyle23"/>
        </w:rPr>
      </w:pPr>
      <w:r>
        <w:rPr>
          <w:rStyle w:val="FontStyle23"/>
        </w:rPr>
        <w:t>ПОЯСНИТЕЛЬНАЯ ЗАПИСКА</w:t>
      </w:r>
      <w:r w:rsidR="00184AAB">
        <w:rPr>
          <w:rStyle w:val="FontStyle23"/>
        </w:rPr>
        <w:t>.</w:t>
      </w:r>
    </w:p>
    <w:p w:rsidR="00184AAB" w:rsidRDefault="00184AAB">
      <w:pPr>
        <w:pStyle w:val="Style7"/>
        <w:widowControl/>
        <w:spacing w:before="62"/>
        <w:ind w:left="331"/>
        <w:jc w:val="center"/>
        <w:rPr>
          <w:rStyle w:val="FontStyle23"/>
        </w:rPr>
      </w:pP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84AAB">
        <w:rPr>
          <w:rStyle w:val="FontStyle24"/>
          <w:b/>
          <w:sz w:val="24"/>
          <w:szCs w:val="24"/>
        </w:rPr>
        <w:t xml:space="preserve">Цель изучения </w:t>
      </w:r>
      <w:r w:rsidR="00184AAB">
        <w:rPr>
          <w:rStyle w:val="FontStyle24"/>
          <w:b/>
          <w:sz w:val="24"/>
          <w:szCs w:val="24"/>
        </w:rPr>
        <w:t xml:space="preserve">разделов </w:t>
      </w:r>
      <w:r w:rsidR="00157916">
        <w:rPr>
          <w:rStyle w:val="FontStyle24"/>
          <w:b/>
          <w:sz w:val="24"/>
          <w:szCs w:val="24"/>
        </w:rPr>
        <w:t xml:space="preserve">программы дополнительного </w:t>
      </w:r>
      <w:r w:rsidR="00157916" w:rsidRPr="00157916">
        <w:rPr>
          <w:rStyle w:val="FontStyle24"/>
          <w:b/>
          <w:sz w:val="28"/>
          <w:szCs w:val="28"/>
        </w:rPr>
        <w:t xml:space="preserve">образования </w:t>
      </w:r>
      <w:r w:rsidR="00184AAB" w:rsidRPr="00157916">
        <w:rPr>
          <w:rStyle w:val="FontStyle24"/>
          <w:b/>
          <w:sz w:val="28"/>
          <w:szCs w:val="28"/>
        </w:rPr>
        <w:t xml:space="preserve">  </w:t>
      </w:r>
      <w:r w:rsidRPr="00157916">
        <w:rPr>
          <w:rStyle w:val="FontStyle24"/>
          <w:sz w:val="28"/>
          <w:szCs w:val="28"/>
        </w:rPr>
        <w:t xml:space="preserve"> — способствовать формированию у учащихся художественной культуры как составной части материальной и духовной культуры, художественно-творческой активности, помочь им в овладении образным языком декоративно-прикладного искусства. Предлагаемая программа построена так, чтобы дать школьникам представление о разных видах декоративно-прикладного искусства и его значении в жизни каждого человека.</w:t>
      </w: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57916">
        <w:rPr>
          <w:rStyle w:val="FontStyle24"/>
          <w:sz w:val="28"/>
          <w:szCs w:val="28"/>
        </w:rPr>
        <w:t>Художественная деятельность учащихся на занятиях находит разнообразные формы выражения при изготовлении различных изделий.</w:t>
      </w: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57916">
        <w:rPr>
          <w:rStyle w:val="FontStyle24"/>
          <w:sz w:val="28"/>
          <w:szCs w:val="28"/>
        </w:rPr>
        <w:t xml:space="preserve">Творческое развитие школьников осуществляется через знакомство с произведениями декоративно-прикладного искусства, традициями народных ремесел, образцами дизайнерских разработок. </w:t>
      </w:r>
      <w:r w:rsidR="00184AAB" w:rsidRPr="00157916">
        <w:rPr>
          <w:rStyle w:val="FontStyle24"/>
          <w:sz w:val="28"/>
          <w:szCs w:val="28"/>
        </w:rPr>
        <w:t xml:space="preserve"> </w:t>
      </w:r>
    </w:p>
    <w:p w:rsidR="00184AAB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57916">
        <w:rPr>
          <w:rStyle w:val="FontStyle24"/>
          <w:sz w:val="28"/>
          <w:szCs w:val="28"/>
        </w:rPr>
        <w:t xml:space="preserve">Художественные изделия могут выполняться как индивидуально, так и коллективно. Законченные работы могут быть изготовлены для дома, использованы для оформления интерьера школы или коммерческих целей. </w:t>
      </w:r>
    </w:p>
    <w:p w:rsidR="00184AAB" w:rsidRPr="00157916" w:rsidRDefault="00184AAB" w:rsidP="009B6264">
      <w:pPr>
        <w:jc w:val="both"/>
        <w:rPr>
          <w:rStyle w:val="FontStyle24"/>
          <w:sz w:val="28"/>
          <w:szCs w:val="28"/>
        </w:rPr>
      </w:pP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57916">
        <w:rPr>
          <w:rStyle w:val="FontStyle24"/>
          <w:sz w:val="28"/>
          <w:szCs w:val="28"/>
        </w:rPr>
        <w:t>При выполнении практических работ школьники, кроме освоения технологических приемов, должны включаться в решение задач, направленных на создание целостного изделия, отвечающего как функциональным, так и эстетическим требованиям.</w:t>
      </w: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</w:pPr>
      <w:r w:rsidRPr="00157916">
        <w:rPr>
          <w:rStyle w:val="FontStyle24"/>
          <w:sz w:val="28"/>
          <w:szCs w:val="28"/>
        </w:rPr>
        <w:t xml:space="preserve">Художественная обработка материалов требует серьезных знаний и умений в обращении с ручным инструментом и станочным оборудованием. Одновременно с этим она </w:t>
      </w:r>
      <w:proofErr w:type="gramStart"/>
      <w:r w:rsidRPr="00157916">
        <w:rPr>
          <w:rStyle w:val="FontStyle24"/>
          <w:sz w:val="28"/>
          <w:szCs w:val="28"/>
        </w:rPr>
        <w:t>представляет уникальную возможность</w:t>
      </w:r>
      <w:proofErr w:type="gramEnd"/>
      <w:r w:rsidRPr="00157916">
        <w:rPr>
          <w:rStyle w:val="FontStyle24"/>
          <w:sz w:val="28"/>
          <w:szCs w:val="28"/>
        </w:rPr>
        <w:t xml:space="preserve"> соединить трудовую подготовку с эстетическим воспитанием, без которого невозможно добиться высокой культуры труда. Изготовление своими руками красивых и нужных предметов вызывает повышенный интерес к работе и приносит удовлетворение результатами труда, возбуждает желание к последующей деятельности. Именно поэтому данная программа предлагает вести обучение трудовым навыкам в неразрывной связи с художественной обработкой материалов и ставит своими основными задачами: сформировать у школьников эстетическое отношение к труду, научить пользоваться инстру</w:t>
      </w:r>
      <w:r w:rsidRPr="00157916">
        <w:rPr>
          <w:rStyle w:val="FontStyle24"/>
          <w:sz w:val="28"/>
          <w:szCs w:val="28"/>
        </w:rPr>
        <w:softHyphen/>
        <w:t>ментом, ценить красоту.</w:t>
      </w:r>
    </w:p>
    <w:p w:rsidR="00310F39" w:rsidRPr="00157916" w:rsidRDefault="00104C68" w:rsidP="009B6264">
      <w:pPr>
        <w:jc w:val="both"/>
        <w:rPr>
          <w:rStyle w:val="FontStyle24"/>
          <w:sz w:val="28"/>
          <w:szCs w:val="28"/>
        </w:rPr>
        <w:sectPr w:rsidR="00310F39" w:rsidRPr="00157916" w:rsidSect="0065162A">
          <w:type w:val="continuous"/>
          <w:pgSz w:w="11905" w:h="16837"/>
          <w:pgMar w:top="1554" w:right="1828" w:bottom="1440" w:left="993" w:header="720" w:footer="720" w:gutter="0"/>
          <w:cols w:space="60"/>
          <w:noEndnote/>
        </w:sectPr>
      </w:pPr>
      <w:r w:rsidRPr="00157916">
        <w:rPr>
          <w:rStyle w:val="FontStyle24"/>
          <w:sz w:val="28"/>
          <w:szCs w:val="28"/>
        </w:rPr>
        <w:t>В основу программы положено обучение, основанное на развитии интереса и творческих возможностей школьников. Все объекты труда подбираются с таким расчетом, чтобы они были максимально познавательными, имели эстетическую привлекательность и давали представление о традиционных художественных видах обработки.</w:t>
      </w:r>
    </w:p>
    <w:p w:rsidR="0065162A" w:rsidRDefault="0065162A" w:rsidP="00157916">
      <w:pPr>
        <w:pStyle w:val="Style13"/>
        <w:widowControl/>
        <w:spacing w:before="96"/>
        <w:jc w:val="center"/>
        <w:rPr>
          <w:rStyle w:val="FontStyle25"/>
          <w:b/>
          <w:sz w:val="28"/>
          <w:szCs w:val="28"/>
        </w:rPr>
      </w:pPr>
    </w:p>
    <w:p w:rsidR="009B6264" w:rsidRPr="00801405" w:rsidRDefault="00420940" w:rsidP="00157916">
      <w:pPr>
        <w:pStyle w:val="Style13"/>
        <w:widowControl/>
        <w:spacing w:before="96"/>
        <w:jc w:val="center"/>
        <w:rPr>
          <w:rStyle w:val="FontStyle25"/>
          <w:b/>
          <w:sz w:val="28"/>
          <w:szCs w:val="28"/>
        </w:rPr>
      </w:pPr>
      <w:r w:rsidRPr="00801405">
        <w:rPr>
          <w:rStyle w:val="FontStyle25"/>
          <w:b/>
          <w:sz w:val="28"/>
          <w:szCs w:val="28"/>
        </w:rPr>
        <w:lastRenderedPageBreak/>
        <w:t>Содержание.</w:t>
      </w:r>
    </w:p>
    <w:p w:rsidR="00420940" w:rsidRPr="006E2B18" w:rsidRDefault="00420940" w:rsidP="006E2B18">
      <w:pPr>
        <w:pStyle w:val="ad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6E2B18">
        <w:rPr>
          <w:rFonts w:ascii="Times New Roman" w:eastAsia="Times New Roman" w:hAnsi="Times New Roman"/>
          <w:b/>
          <w:sz w:val="28"/>
          <w:szCs w:val="28"/>
        </w:rPr>
        <w:t>Выжигание по древесине</w:t>
      </w:r>
      <w:r w:rsidR="006E2B18">
        <w:rPr>
          <w:rFonts w:ascii="Times New Roman" w:eastAsia="Times New Roman" w:hAnsi="Times New Roman"/>
          <w:b/>
          <w:sz w:val="28"/>
          <w:szCs w:val="28"/>
        </w:rPr>
        <w:t xml:space="preserve"> – 4 часа</w:t>
      </w:r>
      <w:r w:rsidRPr="006E2B18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F92BCF" w:rsidRDefault="00420940" w:rsidP="00F92BCF">
      <w:pPr>
        <w:jc w:val="both"/>
        <w:rPr>
          <w:rFonts w:eastAsia="Times New Roman"/>
          <w:sz w:val="28"/>
          <w:szCs w:val="28"/>
        </w:rPr>
      </w:pPr>
      <w:r w:rsidRPr="00F92BCF">
        <w:rPr>
          <w:rFonts w:eastAsia="Times New Roman"/>
          <w:b/>
          <w:sz w:val="28"/>
          <w:szCs w:val="28"/>
        </w:rPr>
        <w:t>Цель:</w:t>
      </w:r>
      <w:r w:rsidRPr="00F92BCF">
        <w:rPr>
          <w:rFonts w:eastAsia="Times New Roman"/>
          <w:sz w:val="28"/>
          <w:szCs w:val="28"/>
        </w:rPr>
        <w:t xml:space="preserve">  </w:t>
      </w:r>
    </w:p>
    <w:p w:rsidR="006E2B18" w:rsidRDefault="00F92BCF" w:rsidP="00F92BC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="00420940" w:rsidRPr="00F92BCF">
        <w:rPr>
          <w:rFonts w:eastAsia="Times New Roman"/>
          <w:sz w:val="28"/>
          <w:szCs w:val="28"/>
        </w:rPr>
        <w:t>Научить технологии и</w:t>
      </w:r>
      <w:r w:rsidR="006E2B18">
        <w:rPr>
          <w:rFonts w:eastAsia="Times New Roman"/>
          <w:sz w:val="28"/>
          <w:szCs w:val="28"/>
        </w:rPr>
        <w:t xml:space="preserve"> приемам выжигания по древесине.</w:t>
      </w:r>
    </w:p>
    <w:p w:rsidR="00420940" w:rsidRPr="00F92BCF" w:rsidRDefault="006E2B18" w:rsidP="00F92BC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</w:t>
      </w:r>
      <w:r w:rsidR="00420940" w:rsidRPr="00F92BCF">
        <w:rPr>
          <w:rFonts w:eastAsia="Times New Roman"/>
          <w:sz w:val="28"/>
          <w:szCs w:val="28"/>
        </w:rPr>
        <w:t>асширить запас знаний и умений по художественной обработке древесины.</w:t>
      </w:r>
    </w:p>
    <w:p w:rsidR="00801405" w:rsidRPr="00801405" w:rsidRDefault="00801405" w:rsidP="00F92BCF">
      <w:pPr>
        <w:jc w:val="both"/>
        <w:rPr>
          <w:rFonts w:eastAsia="Times New Roman"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 w:rsidR="00420940" w:rsidRPr="00801405">
        <w:rPr>
          <w:i/>
          <w:sz w:val="28"/>
          <w:szCs w:val="28"/>
        </w:rPr>
        <w:t>Перенос</w:t>
      </w:r>
      <w:r w:rsidR="00420940" w:rsidRPr="00801405">
        <w:rPr>
          <w:rFonts w:eastAsia="Times New Roman"/>
          <w:i/>
          <w:sz w:val="28"/>
          <w:szCs w:val="28"/>
        </w:rPr>
        <w:t xml:space="preserve"> эскизов на древесину.</w:t>
      </w:r>
      <w:r w:rsidR="00420940" w:rsidRPr="00801405">
        <w:rPr>
          <w:i/>
          <w:sz w:val="28"/>
          <w:szCs w:val="28"/>
        </w:rPr>
        <w:t xml:space="preserve"> Приёмы</w:t>
      </w:r>
      <w:r w:rsidR="00420940" w:rsidRPr="00801405">
        <w:rPr>
          <w:rFonts w:eastAsia="Times New Roman"/>
          <w:i/>
          <w:sz w:val="28"/>
          <w:szCs w:val="28"/>
        </w:rPr>
        <w:t xml:space="preserve"> выжигания по древесине.</w:t>
      </w:r>
      <w:r w:rsidR="00420940" w:rsidRPr="00801405">
        <w:rPr>
          <w:i/>
          <w:sz w:val="28"/>
          <w:szCs w:val="28"/>
        </w:rPr>
        <w:t xml:space="preserve"> П</w:t>
      </w:r>
      <w:r w:rsidR="00420940" w:rsidRPr="00801405">
        <w:rPr>
          <w:rFonts w:eastAsia="Times New Roman"/>
          <w:i/>
          <w:sz w:val="28"/>
          <w:szCs w:val="28"/>
        </w:rPr>
        <w:t xml:space="preserve">редставление </w:t>
      </w:r>
      <w:r w:rsidRPr="00801405">
        <w:rPr>
          <w:rFonts w:eastAsia="Times New Roman"/>
          <w:i/>
          <w:sz w:val="28"/>
          <w:szCs w:val="28"/>
        </w:rPr>
        <w:t xml:space="preserve"> </w:t>
      </w:r>
    </w:p>
    <w:p w:rsidR="00420940" w:rsidRPr="00801405" w:rsidRDefault="00801405" w:rsidP="00F92BCF">
      <w:pPr>
        <w:jc w:val="both"/>
        <w:rPr>
          <w:rFonts w:eastAsia="Times New Roman"/>
          <w:i/>
          <w:sz w:val="28"/>
          <w:szCs w:val="28"/>
        </w:rPr>
      </w:pPr>
      <w:r w:rsidRPr="00801405">
        <w:rPr>
          <w:rFonts w:eastAsia="Times New Roman"/>
          <w:i/>
          <w:sz w:val="28"/>
          <w:szCs w:val="28"/>
        </w:rPr>
        <w:t xml:space="preserve"> </w:t>
      </w:r>
      <w:r w:rsidR="00420940" w:rsidRPr="00801405">
        <w:rPr>
          <w:rFonts w:eastAsia="Times New Roman"/>
          <w:i/>
          <w:sz w:val="28"/>
          <w:szCs w:val="28"/>
        </w:rPr>
        <w:t>о способах художественной обработки древесины.</w:t>
      </w:r>
    </w:p>
    <w:p w:rsidR="00400A88" w:rsidRPr="00801405" w:rsidRDefault="00400A88" w:rsidP="00F92BCF">
      <w:pPr>
        <w:jc w:val="both"/>
        <w:rPr>
          <w:b/>
          <w:i/>
          <w:sz w:val="28"/>
          <w:szCs w:val="28"/>
        </w:rPr>
      </w:pPr>
    </w:p>
    <w:p w:rsidR="00400A88" w:rsidRPr="00F92BCF" w:rsidRDefault="00400A88" w:rsidP="00F92BCF">
      <w:pPr>
        <w:jc w:val="both"/>
        <w:rPr>
          <w:rFonts w:eastAsia="Times New Roman"/>
          <w:b/>
          <w:sz w:val="28"/>
          <w:szCs w:val="28"/>
        </w:rPr>
      </w:pPr>
      <w:r w:rsidRPr="00F92BCF">
        <w:rPr>
          <w:b/>
          <w:sz w:val="28"/>
          <w:szCs w:val="28"/>
        </w:rPr>
        <w:t xml:space="preserve">2. </w:t>
      </w:r>
      <w:r w:rsidR="006E2B18">
        <w:rPr>
          <w:rFonts w:eastAsia="Times New Roman"/>
          <w:b/>
          <w:sz w:val="28"/>
          <w:szCs w:val="28"/>
        </w:rPr>
        <w:t xml:space="preserve"> Изготовление  «Шкатулка из старой книги</w:t>
      </w:r>
      <w:r w:rsidRPr="00F92BCF">
        <w:rPr>
          <w:rFonts w:eastAsia="Times New Roman"/>
          <w:b/>
          <w:sz w:val="28"/>
          <w:szCs w:val="28"/>
        </w:rPr>
        <w:t>»</w:t>
      </w:r>
      <w:r w:rsidR="006E2B18">
        <w:rPr>
          <w:rFonts w:eastAsia="Times New Roman"/>
          <w:b/>
          <w:sz w:val="28"/>
          <w:szCs w:val="28"/>
        </w:rPr>
        <w:t xml:space="preserve"> - 7 часов</w:t>
      </w:r>
      <w:r w:rsidRPr="00F92BCF">
        <w:rPr>
          <w:rFonts w:eastAsia="Times New Roman"/>
          <w:b/>
          <w:sz w:val="28"/>
          <w:szCs w:val="28"/>
        </w:rPr>
        <w:t>.</w:t>
      </w:r>
    </w:p>
    <w:p w:rsidR="006E2B18" w:rsidRDefault="00400A88" w:rsidP="00F92BCF">
      <w:pPr>
        <w:jc w:val="both"/>
        <w:rPr>
          <w:rFonts w:eastAsia="Times New Roman"/>
          <w:sz w:val="28"/>
          <w:szCs w:val="28"/>
        </w:rPr>
      </w:pPr>
      <w:r w:rsidRPr="00F92BCF">
        <w:rPr>
          <w:rFonts w:eastAsia="Times New Roman"/>
          <w:b/>
          <w:sz w:val="28"/>
          <w:szCs w:val="28"/>
        </w:rPr>
        <w:t>Цель занятия:</w:t>
      </w:r>
      <w:r w:rsidR="006E2B18">
        <w:rPr>
          <w:rFonts w:eastAsia="Times New Roman"/>
          <w:sz w:val="28"/>
          <w:szCs w:val="28"/>
        </w:rPr>
        <w:t xml:space="preserve"> </w:t>
      </w:r>
    </w:p>
    <w:p w:rsidR="00400A88" w:rsidRPr="00F92BCF" w:rsidRDefault="006E2B18" w:rsidP="00F92BCF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-С</w:t>
      </w:r>
      <w:r w:rsidR="00400A88" w:rsidRPr="00F92BCF">
        <w:rPr>
          <w:rFonts w:eastAsia="Times New Roman"/>
          <w:sz w:val="28"/>
          <w:szCs w:val="28"/>
        </w:rPr>
        <w:t>пособствовать совершенствованию у учащихся навыков работы с ножницами, канцелярским ножом при изготовлении сувенира.</w:t>
      </w:r>
    </w:p>
    <w:p w:rsidR="00400A88" w:rsidRPr="00801405" w:rsidRDefault="00400A88" w:rsidP="00801405">
      <w:pPr>
        <w:rPr>
          <w:i/>
          <w:sz w:val="28"/>
          <w:szCs w:val="28"/>
        </w:rPr>
      </w:pPr>
      <w:r w:rsidRPr="00801405">
        <w:rPr>
          <w:i/>
          <w:sz w:val="28"/>
          <w:szCs w:val="28"/>
        </w:rPr>
        <w:t>Знакомство с</w:t>
      </w:r>
      <w:r w:rsidRPr="00801405">
        <w:rPr>
          <w:rFonts w:eastAsia="Times New Roman"/>
          <w:i/>
          <w:sz w:val="28"/>
          <w:szCs w:val="28"/>
        </w:rPr>
        <w:t xml:space="preserve"> технологией изготовления сувенирной шкатулки из старой книги</w:t>
      </w:r>
      <w:r w:rsidRPr="00801405">
        <w:rPr>
          <w:i/>
          <w:sz w:val="28"/>
          <w:szCs w:val="28"/>
        </w:rPr>
        <w:t>.</w:t>
      </w:r>
    </w:p>
    <w:p w:rsidR="00F92BCF" w:rsidRPr="00801405" w:rsidRDefault="00F92BCF" w:rsidP="00F92BCF">
      <w:pPr>
        <w:jc w:val="both"/>
        <w:rPr>
          <w:i/>
          <w:sz w:val="28"/>
          <w:szCs w:val="28"/>
        </w:rPr>
      </w:pPr>
    </w:p>
    <w:p w:rsidR="00F92BCF" w:rsidRPr="00A55756" w:rsidRDefault="00F92BCF" w:rsidP="00A55756">
      <w:pPr>
        <w:pStyle w:val="a8"/>
        <w:rPr>
          <w:b/>
          <w:sz w:val="28"/>
          <w:szCs w:val="28"/>
        </w:rPr>
      </w:pPr>
      <w:r w:rsidRPr="00A55756">
        <w:rPr>
          <w:b/>
          <w:sz w:val="28"/>
          <w:szCs w:val="28"/>
        </w:rPr>
        <w:t xml:space="preserve">3. </w:t>
      </w:r>
      <w:r w:rsidR="006E2B18" w:rsidRPr="00A55756">
        <w:rPr>
          <w:b/>
          <w:sz w:val="28"/>
          <w:szCs w:val="28"/>
        </w:rPr>
        <w:t xml:space="preserve">Изготовление </w:t>
      </w:r>
      <w:r w:rsidRPr="00A55756">
        <w:rPr>
          <w:b/>
          <w:sz w:val="28"/>
          <w:szCs w:val="28"/>
        </w:rPr>
        <w:t xml:space="preserve"> «Светильник» - 7 часов.</w:t>
      </w:r>
    </w:p>
    <w:p w:rsidR="006E2B18" w:rsidRPr="00A55756" w:rsidRDefault="00F92BCF" w:rsidP="00A55756">
      <w:pPr>
        <w:pStyle w:val="a8"/>
        <w:rPr>
          <w:b/>
          <w:color w:val="000000"/>
          <w:sz w:val="28"/>
          <w:szCs w:val="28"/>
        </w:rPr>
      </w:pPr>
      <w:r w:rsidRPr="00A55756">
        <w:rPr>
          <w:b/>
          <w:color w:val="000000"/>
          <w:sz w:val="28"/>
          <w:szCs w:val="28"/>
        </w:rPr>
        <w:t xml:space="preserve">Цель занятия: </w:t>
      </w:r>
    </w:p>
    <w:p w:rsidR="00F92BCF" w:rsidRPr="00A55756" w:rsidRDefault="006E2B18" w:rsidP="00A55756">
      <w:pPr>
        <w:pStyle w:val="a8"/>
        <w:rPr>
          <w:color w:val="000000"/>
          <w:sz w:val="28"/>
          <w:szCs w:val="28"/>
        </w:rPr>
      </w:pPr>
      <w:r w:rsidRPr="00A55756">
        <w:rPr>
          <w:color w:val="000000"/>
          <w:sz w:val="28"/>
          <w:szCs w:val="28"/>
        </w:rPr>
        <w:t>-</w:t>
      </w:r>
      <w:r w:rsidR="00F92BCF" w:rsidRPr="00A55756">
        <w:rPr>
          <w:color w:val="000000"/>
          <w:sz w:val="28"/>
          <w:szCs w:val="28"/>
        </w:rPr>
        <w:t>Спроектировать и изготовить ночник, который дополнит интерьер комнаты, создаст комфортную обстановку.</w:t>
      </w:r>
    </w:p>
    <w:p w:rsidR="00A55756" w:rsidRDefault="00A55756" w:rsidP="00F92BCF">
      <w:pPr>
        <w:pStyle w:val="a8"/>
        <w:rPr>
          <w:b/>
          <w:sz w:val="28"/>
          <w:szCs w:val="28"/>
        </w:rPr>
      </w:pPr>
    </w:p>
    <w:p w:rsidR="00F92BCF" w:rsidRPr="00F92BCF" w:rsidRDefault="00F92BCF" w:rsidP="00F92BCF">
      <w:pPr>
        <w:pStyle w:val="a8"/>
        <w:rPr>
          <w:b/>
          <w:sz w:val="28"/>
          <w:szCs w:val="28"/>
        </w:rPr>
      </w:pPr>
      <w:r w:rsidRPr="00F92BCF">
        <w:rPr>
          <w:b/>
          <w:sz w:val="28"/>
          <w:szCs w:val="28"/>
        </w:rPr>
        <w:t>4.</w:t>
      </w:r>
      <w:r w:rsidR="006E2B18">
        <w:rPr>
          <w:b/>
          <w:sz w:val="28"/>
          <w:szCs w:val="28"/>
        </w:rPr>
        <w:t xml:space="preserve"> Изготовление «</w:t>
      </w:r>
      <w:r w:rsidRPr="00F92BCF">
        <w:rPr>
          <w:b/>
          <w:sz w:val="28"/>
          <w:szCs w:val="28"/>
        </w:rPr>
        <w:t>Торшер</w:t>
      </w:r>
      <w:r w:rsidR="006E2B18">
        <w:rPr>
          <w:b/>
          <w:sz w:val="28"/>
          <w:szCs w:val="28"/>
        </w:rPr>
        <w:t>» -</w:t>
      </w:r>
      <w:r w:rsidR="00801405">
        <w:rPr>
          <w:b/>
          <w:sz w:val="28"/>
          <w:szCs w:val="28"/>
        </w:rPr>
        <w:t xml:space="preserve"> 11 часов</w:t>
      </w:r>
      <w:proofErr w:type="gramStart"/>
      <w:r w:rsidR="006E2B18">
        <w:rPr>
          <w:b/>
          <w:sz w:val="28"/>
          <w:szCs w:val="28"/>
        </w:rPr>
        <w:t xml:space="preserve"> </w:t>
      </w:r>
      <w:r w:rsidRPr="00F92BCF">
        <w:rPr>
          <w:b/>
          <w:sz w:val="28"/>
          <w:szCs w:val="28"/>
        </w:rPr>
        <w:t>.</w:t>
      </w:r>
      <w:proofErr w:type="gramEnd"/>
    </w:p>
    <w:p w:rsidR="00801405" w:rsidRDefault="00F92BCF" w:rsidP="006E2B18">
      <w:pPr>
        <w:rPr>
          <w:b/>
          <w:sz w:val="28"/>
          <w:szCs w:val="28"/>
        </w:rPr>
      </w:pPr>
      <w:r w:rsidRPr="00F92BCF">
        <w:rPr>
          <w:b/>
          <w:sz w:val="28"/>
          <w:szCs w:val="28"/>
        </w:rPr>
        <w:t xml:space="preserve">Цель занятия: </w:t>
      </w:r>
    </w:p>
    <w:p w:rsidR="00F92BCF" w:rsidRPr="006E2B18" w:rsidRDefault="00801405" w:rsidP="006E2B1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6E2B18">
        <w:rPr>
          <w:sz w:val="28"/>
          <w:szCs w:val="28"/>
        </w:rPr>
        <w:t>Собрать  эксклюзивный  предмет интерьера.</w:t>
      </w:r>
    </w:p>
    <w:p w:rsidR="00F92BCF" w:rsidRPr="00801405" w:rsidRDefault="00F92BCF" w:rsidP="00F92BCF">
      <w:pPr>
        <w:jc w:val="both"/>
        <w:rPr>
          <w:i/>
          <w:sz w:val="28"/>
          <w:szCs w:val="28"/>
        </w:rPr>
      </w:pPr>
      <w:r w:rsidRPr="00801405">
        <w:rPr>
          <w:i/>
          <w:color w:val="000000"/>
          <w:sz w:val="28"/>
          <w:szCs w:val="28"/>
        </w:rPr>
        <w:t>Фанера. Б</w:t>
      </w:r>
      <w:r w:rsidRPr="00801405">
        <w:rPr>
          <w:i/>
          <w:sz w:val="28"/>
          <w:szCs w:val="28"/>
        </w:rPr>
        <w:t>руски. Рубанок. Электроматериалы</w:t>
      </w:r>
      <w:r w:rsidRPr="00801405">
        <w:rPr>
          <w:b/>
          <w:i/>
          <w:sz w:val="28"/>
          <w:szCs w:val="28"/>
        </w:rPr>
        <w:t xml:space="preserve"> - </w:t>
      </w:r>
      <w:r w:rsidRPr="00801405">
        <w:rPr>
          <w:i/>
          <w:sz w:val="28"/>
          <w:szCs w:val="28"/>
        </w:rPr>
        <w:t>лампочки, патроны, провода, электрическая вилка, выключатель.</w:t>
      </w:r>
    </w:p>
    <w:p w:rsidR="00A55756" w:rsidRDefault="00A55756" w:rsidP="00F92BCF">
      <w:pPr>
        <w:jc w:val="both"/>
        <w:rPr>
          <w:sz w:val="28"/>
          <w:szCs w:val="28"/>
        </w:rPr>
      </w:pPr>
    </w:p>
    <w:p w:rsidR="00A55756" w:rsidRDefault="00A55756" w:rsidP="00F92BC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5756">
        <w:rPr>
          <w:b/>
          <w:sz w:val="28"/>
          <w:szCs w:val="28"/>
        </w:rPr>
        <w:t xml:space="preserve">«Выпиливание лобзиком» - </w:t>
      </w:r>
      <w:r w:rsidR="00EF3036">
        <w:rPr>
          <w:b/>
          <w:sz w:val="28"/>
          <w:szCs w:val="28"/>
        </w:rPr>
        <w:t>8 часов.</w:t>
      </w:r>
    </w:p>
    <w:p w:rsidR="00104E51" w:rsidRDefault="00A55756" w:rsidP="00104E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801405" w:rsidRDefault="00104E51" w:rsidP="00104E51">
      <w:pPr>
        <w:rPr>
          <w:sz w:val="28"/>
          <w:szCs w:val="28"/>
        </w:rPr>
      </w:pPr>
      <w:r w:rsidRPr="00EF3036">
        <w:rPr>
          <w:sz w:val="28"/>
          <w:szCs w:val="28"/>
          <w:u w:val="single"/>
        </w:rPr>
        <w:t>Образовательные:</w:t>
      </w:r>
      <w:r>
        <w:rPr>
          <w:sz w:val="28"/>
          <w:szCs w:val="28"/>
        </w:rPr>
        <w:t xml:space="preserve"> </w:t>
      </w:r>
    </w:p>
    <w:p w:rsidR="00104E51" w:rsidRDefault="00801405" w:rsidP="00104E5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4E51">
        <w:rPr>
          <w:sz w:val="28"/>
          <w:szCs w:val="28"/>
        </w:rPr>
        <w:t>углублять знания учащихся о способах обработки древесины; формировать умения работы с лобзиком;</w:t>
      </w:r>
    </w:p>
    <w:p w:rsidR="00801405" w:rsidRDefault="00104E51" w:rsidP="00104E51">
      <w:pPr>
        <w:rPr>
          <w:sz w:val="28"/>
          <w:szCs w:val="28"/>
        </w:rPr>
      </w:pPr>
      <w:r w:rsidRPr="00EF3036">
        <w:rPr>
          <w:sz w:val="28"/>
          <w:szCs w:val="28"/>
          <w:u w:val="single"/>
        </w:rPr>
        <w:t>Развивающие:</w:t>
      </w:r>
      <w:r>
        <w:rPr>
          <w:sz w:val="28"/>
          <w:szCs w:val="28"/>
        </w:rPr>
        <w:t xml:space="preserve">  </w:t>
      </w:r>
    </w:p>
    <w:p w:rsidR="00104E51" w:rsidRDefault="00801405" w:rsidP="00104E5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4E51">
        <w:rPr>
          <w:sz w:val="28"/>
          <w:szCs w:val="28"/>
        </w:rPr>
        <w:t>развивать логическое мышление учащихся при составлении алгоритма работы, речь и пространственное мышление;</w:t>
      </w:r>
    </w:p>
    <w:p w:rsidR="00801405" w:rsidRDefault="00104E51" w:rsidP="00104E51">
      <w:pPr>
        <w:rPr>
          <w:sz w:val="28"/>
          <w:szCs w:val="28"/>
        </w:rPr>
      </w:pPr>
      <w:r w:rsidRPr="00EF3036">
        <w:rPr>
          <w:sz w:val="28"/>
          <w:szCs w:val="28"/>
          <w:u w:val="single"/>
        </w:rPr>
        <w:t>Воспитательные:</w:t>
      </w:r>
      <w:r>
        <w:rPr>
          <w:sz w:val="28"/>
          <w:szCs w:val="28"/>
        </w:rPr>
        <w:t xml:space="preserve"> </w:t>
      </w:r>
    </w:p>
    <w:p w:rsidR="00104E51" w:rsidRDefault="00801405" w:rsidP="00104E5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4E51">
        <w:rPr>
          <w:sz w:val="28"/>
          <w:szCs w:val="28"/>
        </w:rPr>
        <w:t>воспитывать аккуратность в работе, внимание и умение сосредотачиваться на выполнении задания.</w:t>
      </w:r>
    </w:p>
    <w:p w:rsidR="00104E51" w:rsidRDefault="00104E51" w:rsidP="00104E51">
      <w:pPr>
        <w:rPr>
          <w:sz w:val="28"/>
          <w:szCs w:val="28"/>
        </w:rPr>
      </w:pPr>
      <w:r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EF3036" w:rsidRDefault="00EF3036" w:rsidP="00104E5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104E51">
        <w:rPr>
          <w:sz w:val="28"/>
          <w:szCs w:val="28"/>
        </w:rPr>
        <w:t>Учить ориентироваться в выбор</w:t>
      </w:r>
      <w:r>
        <w:rPr>
          <w:sz w:val="28"/>
          <w:szCs w:val="28"/>
        </w:rPr>
        <w:t>е способа обработки древесины.</w:t>
      </w:r>
    </w:p>
    <w:p w:rsidR="00EF3036" w:rsidRDefault="00EF3036" w:rsidP="00104E51">
      <w:pPr>
        <w:rPr>
          <w:sz w:val="28"/>
          <w:szCs w:val="28"/>
        </w:rPr>
      </w:pPr>
      <w:r>
        <w:rPr>
          <w:sz w:val="28"/>
          <w:szCs w:val="28"/>
        </w:rPr>
        <w:t>-Н</w:t>
      </w:r>
      <w:r w:rsidR="00104E51">
        <w:rPr>
          <w:sz w:val="28"/>
          <w:szCs w:val="28"/>
        </w:rPr>
        <w:t>аходить оптимальные способ</w:t>
      </w:r>
      <w:r>
        <w:rPr>
          <w:sz w:val="28"/>
          <w:szCs w:val="28"/>
        </w:rPr>
        <w:t>ы решения поставленной задачи.</w:t>
      </w:r>
    </w:p>
    <w:p w:rsidR="00EF3036" w:rsidRDefault="00EF3036" w:rsidP="00104E51">
      <w:pPr>
        <w:rPr>
          <w:sz w:val="28"/>
          <w:szCs w:val="28"/>
        </w:rPr>
      </w:pPr>
      <w:r>
        <w:rPr>
          <w:sz w:val="28"/>
          <w:szCs w:val="28"/>
        </w:rPr>
        <w:t>-Экономить материалы.</w:t>
      </w:r>
    </w:p>
    <w:p w:rsidR="00104E51" w:rsidRDefault="00EF3036" w:rsidP="00104E51">
      <w:pPr>
        <w:rPr>
          <w:sz w:val="28"/>
          <w:szCs w:val="28"/>
        </w:rPr>
      </w:pPr>
      <w:r>
        <w:rPr>
          <w:sz w:val="28"/>
          <w:szCs w:val="28"/>
        </w:rPr>
        <w:t>-Б</w:t>
      </w:r>
      <w:r w:rsidR="00104E51">
        <w:rPr>
          <w:sz w:val="28"/>
          <w:szCs w:val="28"/>
        </w:rPr>
        <w:t>ережно и аккуратно относиться к инструментам и оборудованию школьных мастерских.</w:t>
      </w:r>
    </w:p>
    <w:p w:rsidR="00A55756" w:rsidRPr="00A55756" w:rsidRDefault="00A55756" w:rsidP="00F92BCF">
      <w:pPr>
        <w:jc w:val="both"/>
        <w:rPr>
          <w:b/>
          <w:sz w:val="28"/>
          <w:szCs w:val="28"/>
        </w:rPr>
      </w:pPr>
    </w:p>
    <w:p w:rsidR="00801405" w:rsidRPr="00801405" w:rsidRDefault="00EF3036" w:rsidP="00801405">
      <w:pPr>
        <w:pStyle w:val="a8"/>
        <w:rPr>
          <w:rFonts w:eastAsia="Times New Roman"/>
          <w:i/>
          <w:sz w:val="28"/>
          <w:szCs w:val="28"/>
        </w:rPr>
      </w:pPr>
      <w:r w:rsidRPr="00801405">
        <w:rPr>
          <w:rFonts w:eastAsia="Times New Roman"/>
          <w:i/>
          <w:sz w:val="28"/>
          <w:szCs w:val="28"/>
        </w:rPr>
        <w:t>Лобзик и пилки</w:t>
      </w:r>
      <w:r w:rsidR="00A55756" w:rsidRPr="00801405">
        <w:rPr>
          <w:i/>
          <w:sz w:val="28"/>
          <w:szCs w:val="28"/>
        </w:rPr>
        <w:t xml:space="preserve">. </w:t>
      </w:r>
      <w:r w:rsidRPr="00801405">
        <w:rPr>
          <w:rFonts w:eastAsia="Times New Roman"/>
          <w:i/>
          <w:sz w:val="28"/>
          <w:szCs w:val="28"/>
        </w:rPr>
        <w:t>Ножовка по дерев</w:t>
      </w:r>
      <w:r w:rsidR="00A55756" w:rsidRPr="00801405">
        <w:rPr>
          <w:i/>
          <w:sz w:val="28"/>
          <w:szCs w:val="28"/>
        </w:rPr>
        <w:t>у.</w:t>
      </w:r>
      <w:r w:rsidR="00104E51" w:rsidRPr="00801405">
        <w:rPr>
          <w:i/>
          <w:sz w:val="28"/>
          <w:szCs w:val="28"/>
        </w:rPr>
        <w:t xml:space="preserve">  </w:t>
      </w:r>
      <w:r w:rsidRPr="00801405">
        <w:rPr>
          <w:rFonts w:eastAsia="Times New Roman"/>
          <w:i/>
          <w:sz w:val="28"/>
          <w:szCs w:val="28"/>
        </w:rPr>
        <w:t>Дрель</w:t>
      </w:r>
      <w:r w:rsidR="00104E51" w:rsidRPr="00801405">
        <w:rPr>
          <w:i/>
          <w:sz w:val="28"/>
          <w:szCs w:val="28"/>
        </w:rPr>
        <w:t xml:space="preserve">. </w:t>
      </w:r>
      <w:r w:rsidRPr="00801405">
        <w:rPr>
          <w:rFonts w:eastAsia="Times New Roman"/>
          <w:i/>
          <w:sz w:val="28"/>
          <w:szCs w:val="28"/>
        </w:rPr>
        <w:t>Тиски</w:t>
      </w:r>
      <w:r w:rsidR="00104E51" w:rsidRPr="00801405">
        <w:rPr>
          <w:i/>
          <w:sz w:val="28"/>
          <w:szCs w:val="28"/>
        </w:rPr>
        <w:t xml:space="preserve">. </w:t>
      </w:r>
      <w:r w:rsidRPr="00801405">
        <w:rPr>
          <w:rFonts w:eastAsia="Times New Roman"/>
          <w:i/>
          <w:sz w:val="28"/>
          <w:szCs w:val="28"/>
        </w:rPr>
        <w:t>Наждачная</w:t>
      </w:r>
      <w:r w:rsidR="00104E51" w:rsidRPr="00801405">
        <w:rPr>
          <w:i/>
          <w:sz w:val="28"/>
          <w:szCs w:val="28"/>
        </w:rPr>
        <w:t xml:space="preserve"> </w:t>
      </w:r>
      <w:r w:rsidRPr="00801405">
        <w:rPr>
          <w:rFonts w:eastAsia="Times New Roman"/>
          <w:i/>
          <w:sz w:val="28"/>
          <w:szCs w:val="28"/>
        </w:rPr>
        <w:t>бумага</w:t>
      </w:r>
      <w:r w:rsidR="00104E51" w:rsidRPr="00801405">
        <w:rPr>
          <w:i/>
          <w:sz w:val="28"/>
          <w:szCs w:val="28"/>
        </w:rPr>
        <w:t xml:space="preserve">. </w:t>
      </w:r>
      <w:r w:rsidRPr="00801405">
        <w:rPr>
          <w:rFonts w:eastAsia="Times New Roman"/>
          <w:i/>
          <w:sz w:val="28"/>
          <w:szCs w:val="28"/>
        </w:rPr>
        <w:t>Пассатижи</w:t>
      </w:r>
      <w:r w:rsidR="00104E51" w:rsidRPr="00801405">
        <w:rPr>
          <w:i/>
          <w:sz w:val="28"/>
          <w:szCs w:val="28"/>
        </w:rPr>
        <w:t xml:space="preserve">. </w:t>
      </w:r>
      <w:r w:rsidRPr="00801405">
        <w:rPr>
          <w:rFonts w:eastAsia="Times New Roman"/>
          <w:i/>
          <w:sz w:val="28"/>
          <w:szCs w:val="28"/>
        </w:rPr>
        <w:t>Шурупы</w:t>
      </w:r>
      <w:r w:rsidR="00104E51" w:rsidRPr="00801405">
        <w:rPr>
          <w:i/>
          <w:sz w:val="28"/>
          <w:szCs w:val="28"/>
        </w:rPr>
        <w:t>. Л</w:t>
      </w:r>
      <w:r w:rsidR="00A55756" w:rsidRPr="00801405">
        <w:rPr>
          <w:rFonts w:eastAsia="Times New Roman"/>
          <w:i/>
          <w:sz w:val="28"/>
          <w:szCs w:val="28"/>
        </w:rPr>
        <w:t>инейка, карандаш и циркуль для раз</w:t>
      </w:r>
      <w:r w:rsidR="00A55756" w:rsidRPr="00801405">
        <w:rPr>
          <w:rFonts w:eastAsia="Times New Roman"/>
          <w:i/>
          <w:sz w:val="28"/>
          <w:szCs w:val="28"/>
        </w:rPr>
        <w:softHyphen/>
        <w:t>метки.</w:t>
      </w:r>
    </w:p>
    <w:p w:rsidR="00420940" w:rsidRPr="00EF3036" w:rsidRDefault="00420940" w:rsidP="00420940">
      <w:pPr>
        <w:pStyle w:val="ab"/>
        <w:tabs>
          <w:tab w:val="clear" w:pos="4153"/>
          <w:tab w:val="clear" w:pos="8306"/>
        </w:tabs>
        <w:ind w:firstLine="851"/>
        <w:jc w:val="center"/>
        <w:rPr>
          <w:b/>
          <w:color w:val="000080"/>
          <w:sz w:val="28"/>
          <w:szCs w:val="28"/>
        </w:rPr>
      </w:pPr>
      <w:r w:rsidRPr="00EF3036">
        <w:rPr>
          <w:b/>
          <w:color w:val="000080"/>
          <w:sz w:val="28"/>
          <w:szCs w:val="28"/>
        </w:rPr>
        <w:lastRenderedPageBreak/>
        <w:t>Учебно-тематический план.</w:t>
      </w:r>
    </w:p>
    <w:p w:rsidR="00420940" w:rsidRDefault="00420940" w:rsidP="00420940">
      <w:pPr>
        <w:pStyle w:val="ab"/>
        <w:tabs>
          <w:tab w:val="clear" w:pos="4153"/>
          <w:tab w:val="clear" w:pos="8306"/>
        </w:tabs>
        <w:ind w:firstLine="851"/>
        <w:rPr>
          <w:b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5528"/>
        <w:gridCol w:w="1701"/>
        <w:gridCol w:w="1701"/>
      </w:tblGrid>
      <w:tr w:rsidR="00F92BCF" w:rsidRPr="00A55756" w:rsidTr="00A55756">
        <w:trPr>
          <w:cantSplit/>
          <w:trHeight w:val="797"/>
        </w:trPr>
        <w:tc>
          <w:tcPr>
            <w:tcW w:w="1135" w:type="dxa"/>
          </w:tcPr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№</w:t>
            </w:r>
          </w:p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 xml:space="preserve">урока 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Наименование  темы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Всего</w:t>
            </w:r>
          </w:p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 xml:space="preserve">Дата </w:t>
            </w:r>
          </w:p>
          <w:p w:rsidR="00F92BCF" w:rsidRPr="00A55756" w:rsidRDefault="00F92BCF" w:rsidP="004E1E4A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проведения</w:t>
            </w:r>
          </w:p>
        </w:tc>
      </w:tr>
      <w:tr w:rsidR="00A55756" w:rsidRPr="00A55756" w:rsidTr="00A41E50">
        <w:trPr>
          <w:cantSplit/>
          <w:trHeight w:val="505"/>
        </w:trPr>
        <w:tc>
          <w:tcPr>
            <w:tcW w:w="10065" w:type="dxa"/>
            <w:gridSpan w:val="4"/>
          </w:tcPr>
          <w:p w:rsidR="00A55756" w:rsidRPr="00A55756" w:rsidRDefault="00A55756" w:rsidP="00A55756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A55756">
              <w:rPr>
                <w:rFonts w:eastAsia="Times New Roman"/>
                <w:b/>
                <w:sz w:val="28"/>
                <w:szCs w:val="28"/>
              </w:rPr>
              <w:t>«Выжигание по древесине» - 4 часа.</w:t>
            </w: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F92BCF" w:rsidRPr="00A55756" w:rsidRDefault="00F92BCF" w:rsidP="00420940">
            <w:pPr>
              <w:rPr>
                <w:rFonts w:eastAsia="Times New Roman"/>
                <w:sz w:val="28"/>
                <w:szCs w:val="28"/>
              </w:rPr>
            </w:pPr>
            <w:r w:rsidRPr="00A55756">
              <w:rPr>
                <w:rFonts w:eastAsia="Times New Roman"/>
                <w:sz w:val="28"/>
                <w:szCs w:val="28"/>
              </w:rPr>
              <w:t>Выбор эскиза.</w:t>
            </w:r>
            <w:r w:rsidRPr="00A55756">
              <w:rPr>
                <w:sz w:val="28"/>
                <w:szCs w:val="28"/>
              </w:rPr>
              <w:t xml:space="preserve"> </w:t>
            </w:r>
            <w:r w:rsidRPr="00A55756">
              <w:rPr>
                <w:rFonts w:eastAsia="Times New Roman"/>
                <w:sz w:val="28"/>
                <w:szCs w:val="28"/>
              </w:rPr>
              <w:t>Подбор заготовки.</w:t>
            </w:r>
          </w:p>
          <w:p w:rsidR="00F92BCF" w:rsidRPr="00A55756" w:rsidRDefault="00F92BCF" w:rsidP="00420940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rFonts w:eastAsia="Times New Roman"/>
                <w:sz w:val="28"/>
                <w:szCs w:val="28"/>
              </w:rPr>
              <w:t>Перенос эскиза на заготовку.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3 - 4.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rFonts w:eastAsia="Times New Roman"/>
                <w:sz w:val="28"/>
                <w:szCs w:val="28"/>
              </w:rPr>
              <w:t>Выжигание по разметке.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A55756" w:rsidRPr="00A55756" w:rsidTr="000E52FE">
        <w:trPr>
          <w:cantSplit/>
          <w:trHeight w:val="372"/>
        </w:trPr>
        <w:tc>
          <w:tcPr>
            <w:tcW w:w="10065" w:type="dxa"/>
            <w:gridSpan w:val="4"/>
          </w:tcPr>
          <w:p w:rsidR="00A55756" w:rsidRPr="00A55756" w:rsidRDefault="00A55756" w:rsidP="00A55756">
            <w:pPr>
              <w:jc w:val="center"/>
              <w:rPr>
                <w:b/>
                <w:sz w:val="28"/>
                <w:szCs w:val="28"/>
              </w:rPr>
            </w:pPr>
            <w:r w:rsidRPr="00A55756">
              <w:rPr>
                <w:rFonts w:eastAsia="Times New Roman"/>
                <w:b/>
                <w:sz w:val="28"/>
                <w:szCs w:val="28"/>
              </w:rPr>
              <w:t>Изделие «Шкатулка из старой книги»</w:t>
            </w:r>
            <w:r w:rsidRPr="00A55756">
              <w:rPr>
                <w:b/>
                <w:sz w:val="28"/>
                <w:szCs w:val="28"/>
              </w:rPr>
              <w:t xml:space="preserve"> - 7 часов.</w:t>
            </w: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rFonts w:eastAsia="Times New Roman"/>
                <w:sz w:val="28"/>
                <w:szCs w:val="28"/>
              </w:rPr>
              <w:t>Рукоделие из вторсырья</w:t>
            </w:r>
            <w:r w:rsidRPr="00A55756">
              <w:rPr>
                <w:sz w:val="28"/>
                <w:szCs w:val="28"/>
              </w:rPr>
              <w:t>.</w:t>
            </w:r>
            <w:r w:rsidRPr="00A55756">
              <w:rPr>
                <w:rFonts w:eastAsia="Times New Roman"/>
                <w:sz w:val="28"/>
                <w:szCs w:val="28"/>
              </w:rPr>
              <w:t xml:space="preserve"> Инструктаж по технике безопасности.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5-6.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 xml:space="preserve">Вырезка внутренней части книги, выполнение </w:t>
            </w:r>
            <w:r w:rsidRPr="00A55756">
              <w:rPr>
                <w:rFonts w:eastAsia="Times New Roman"/>
                <w:sz w:val="28"/>
                <w:szCs w:val="28"/>
              </w:rPr>
              <w:t xml:space="preserve"> шкатулк</w:t>
            </w:r>
            <w:r w:rsidRPr="00A55756">
              <w:rPr>
                <w:sz w:val="28"/>
                <w:szCs w:val="28"/>
              </w:rPr>
              <w:t>и.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F92BCF" w:rsidRPr="00A55756" w:rsidRDefault="00F92BCF" w:rsidP="00FE1043">
            <w:pPr>
              <w:rPr>
                <w:sz w:val="28"/>
                <w:szCs w:val="28"/>
              </w:rPr>
            </w:pPr>
            <w:proofErr w:type="spellStart"/>
            <w:r w:rsidRPr="00A55756">
              <w:rPr>
                <w:sz w:val="28"/>
                <w:szCs w:val="28"/>
              </w:rPr>
              <w:t>Обклеивание</w:t>
            </w:r>
            <w:proofErr w:type="spellEnd"/>
            <w:r w:rsidRPr="00A55756">
              <w:rPr>
                <w:sz w:val="28"/>
                <w:szCs w:val="28"/>
              </w:rPr>
              <w:t xml:space="preserve"> обложки книги бумагой. Склеивание всех сторон книги.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F92BCF" w:rsidRPr="00A55756" w:rsidRDefault="00F92BCF" w:rsidP="00FE1043">
            <w:pPr>
              <w:rPr>
                <w:sz w:val="28"/>
                <w:szCs w:val="28"/>
              </w:rPr>
            </w:pPr>
            <w:proofErr w:type="spellStart"/>
            <w:r w:rsidRPr="00A55756">
              <w:rPr>
                <w:sz w:val="28"/>
                <w:szCs w:val="28"/>
              </w:rPr>
              <w:t>Обклеивание</w:t>
            </w:r>
            <w:proofErr w:type="spellEnd"/>
            <w:r w:rsidRPr="00A55756">
              <w:rPr>
                <w:sz w:val="28"/>
                <w:szCs w:val="28"/>
              </w:rPr>
              <w:t xml:space="preserve">  внешних сторон шкатулки тканью. Приклеивание  тесьмы. 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9.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proofErr w:type="spellStart"/>
            <w:r w:rsidRPr="00A55756">
              <w:rPr>
                <w:sz w:val="28"/>
                <w:szCs w:val="28"/>
              </w:rPr>
              <w:t>Обклеивание</w:t>
            </w:r>
            <w:proofErr w:type="spellEnd"/>
            <w:r w:rsidRPr="00A55756">
              <w:rPr>
                <w:sz w:val="28"/>
                <w:szCs w:val="28"/>
              </w:rPr>
              <w:t xml:space="preserve"> шкатулки изнутри.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Окончательная отделка шкатулки.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A55756" w:rsidRPr="00A55756" w:rsidTr="00B369EC">
        <w:trPr>
          <w:cantSplit/>
          <w:trHeight w:val="372"/>
        </w:trPr>
        <w:tc>
          <w:tcPr>
            <w:tcW w:w="10065" w:type="dxa"/>
            <w:gridSpan w:val="4"/>
          </w:tcPr>
          <w:p w:rsidR="00A55756" w:rsidRPr="00A55756" w:rsidRDefault="00A55756" w:rsidP="00A55756">
            <w:pPr>
              <w:jc w:val="center"/>
              <w:rPr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Изделие «Светильник» - 7 часов.</w:t>
            </w: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F92BCF" w:rsidRPr="00A55756" w:rsidRDefault="00F92BCF" w:rsidP="008D7815">
            <w:pPr>
              <w:pStyle w:val="western"/>
              <w:shd w:val="clear" w:color="auto" w:fill="FFFFFF"/>
              <w:spacing w:before="0" w:beforeAutospacing="0" w:after="200" w:afterAutospacing="0"/>
              <w:rPr>
                <w:color w:val="000000"/>
                <w:sz w:val="28"/>
                <w:szCs w:val="28"/>
              </w:rPr>
            </w:pPr>
            <w:r w:rsidRPr="00A55756">
              <w:rPr>
                <w:bCs/>
                <w:color w:val="000000"/>
                <w:sz w:val="28"/>
                <w:szCs w:val="28"/>
              </w:rPr>
              <w:t>Инструктаж по охране труда при ручной обработке древесины.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12-13.</w:t>
            </w:r>
          </w:p>
        </w:tc>
        <w:tc>
          <w:tcPr>
            <w:tcW w:w="5528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Подготовить прищепки. Склеить все половинки прищепок в квадраты.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14-15.</w:t>
            </w:r>
          </w:p>
        </w:tc>
        <w:tc>
          <w:tcPr>
            <w:tcW w:w="5528" w:type="dxa"/>
          </w:tcPr>
          <w:p w:rsidR="00F92BCF" w:rsidRPr="00A55756" w:rsidRDefault="00F92BCF" w:rsidP="00931E95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Сборка электрической цепи.</w:t>
            </w:r>
          </w:p>
          <w:p w:rsidR="00F92BCF" w:rsidRPr="00A55756" w:rsidRDefault="00F92BCF" w:rsidP="00931E9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16-17.</w:t>
            </w:r>
          </w:p>
        </w:tc>
        <w:tc>
          <w:tcPr>
            <w:tcW w:w="5528" w:type="dxa"/>
          </w:tcPr>
          <w:p w:rsidR="00F92BCF" w:rsidRPr="00A55756" w:rsidRDefault="00F92BCF" w:rsidP="00931E95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Окончательная сборка светильника.</w:t>
            </w:r>
          </w:p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A55756" w:rsidRPr="00A55756" w:rsidTr="00392CEE">
        <w:trPr>
          <w:cantSplit/>
          <w:trHeight w:val="372"/>
        </w:trPr>
        <w:tc>
          <w:tcPr>
            <w:tcW w:w="10065" w:type="dxa"/>
            <w:gridSpan w:val="4"/>
          </w:tcPr>
          <w:p w:rsidR="00A55756" w:rsidRPr="00A55756" w:rsidRDefault="00A55756" w:rsidP="00A55756">
            <w:pPr>
              <w:jc w:val="center"/>
              <w:rPr>
                <w:sz w:val="28"/>
                <w:szCs w:val="28"/>
              </w:rPr>
            </w:pPr>
            <w:r w:rsidRPr="00A55756">
              <w:rPr>
                <w:b/>
                <w:sz w:val="28"/>
                <w:szCs w:val="28"/>
              </w:rPr>
              <w:t>Изделие «Торшер» - 11 часов.</w:t>
            </w: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18.</w:t>
            </w:r>
          </w:p>
        </w:tc>
        <w:tc>
          <w:tcPr>
            <w:tcW w:w="5528" w:type="dxa"/>
          </w:tcPr>
          <w:p w:rsidR="00F92BCF" w:rsidRPr="00A55756" w:rsidRDefault="00F92BCF" w:rsidP="00F92BCF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Заготовка материалов.</w:t>
            </w:r>
          </w:p>
          <w:p w:rsidR="00F92BCF" w:rsidRPr="00A55756" w:rsidRDefault="00F92BCF" w:rsidP="00F92BCF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Основание.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19.</w:t>
            </w:r>
          </w:p>
        </w:tc>
        <w:tc>
          <w:tcPr>
            <w:tcW w:w="5528" w:type="dxa"/>
          </w:tcPr>
          <w:p w:rsidR="00F92BCF" w:rsidRPr="00A55756" w:rsidRDefault="00F92BCF" w:rsidP="00F92BCF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Заготовка материалов. Подсвечники.</w:t>
            </w:r>
          </w:p>
          <w:p w:rsidR="00F92BCF" w:rsidRPr="00A55756" w:rsidRDefault="00F92BCF" w:rsidP="00F92BC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4E1E4A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20.</w:t>
            </w:r>
          </w:p>
        </w:tc>
        <w:tc>
          <w:tcPr>
            <w:tcW w:w="5528" w:type="dxa"/>
          </w:tcPr>
          <w:p w:rsidR="00F92BCF" w:rsidRPr="00A55756" w:rsidRDefault="00F92BCF" w:rsidP="00F92BCF">
            <w:pPr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Заготовка материалов. Электроматериалы.</w:t>
            </w:r>
          </w:p>
          <w:p w:rsidR="00F92BCF" w:rsidRPr="00A55756" w:rsidRDefault="00F92BCF" w:rsidP="00F92BC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F92BCF" w:rsidP="004E1E4A">
            <w:pPr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F92BCF" w:rsidRPr="00A55756" w:rsidRDefault="00F92BCF" w:rsidP="004E1E4A">
            <w:pPr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21-22.</w:t>
            </w:r>
          </w:p>
        </w:tc>
        <w:tc>
          <w:tcPr>
            <w:tcW w:w="5528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Практическая работа</w:t>
            </w:r>
            <w:r w:rsidR="006E2B18" w:rsidRPr="00A55756">
              <w:rPr>
                <w:sz w:val="28"/>
                <w:szCs w:val="28"/>
              </w:rPr>
              <w:t xml:space="preserve"> «</w:t>
            </w:r>
            <w:r w:rsidRPr="00A55756">
              <w:rPr>
                <w:sz w:val="28"/>
                <w:szCs w:val="28"/>
              </w:rPr>
              <w:t>Основание</w:t>
            </w:r>
            <w:r w:rsidR="006E2B18" w:rsidRPr="00A55756">
              <w:rPr>
                <w:sz w:val="28"/>
                <w:szCs w:val="28"/>
              </w:rPr>
              <w:t>».</w:t>
            </w:r>
          </w:p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6E2B18" w:rsidP="006E2B18">
            <w:pPr>
              <w:pStyle w:val="a8"/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23-24.</w:t>
            </w:r>
          </w:p>
        </w:tc>
        <w:tc>
          <w:tcPr>
            <w:tcW w:w="5528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Практическая работа</w:t>
            </w:r>
            <w:r w:rsidR="006E2B18" w:rsidRPr="00A55756">
              <w:rPr>
                <w:sz w:val="28"/>
                <w:szCs w:val="28"/>
              </w:rPr>
              <w:t xml:space="preserve"> «</w:t>
            </w:r>
            <w:r w:rsidRPr="00A55756">
              <w:rPr>
                <w:sz w:val="28"/>
                <w:szCs w:val="28"/>
              </w:rPr>
              <w:t>Резные подсвечники</w:t>
            </w:r>
            <w:r w:rsidR="006E2B18" w:rsidRPr="00A55756">
              <w:rPr>
                <w:sz w:val="28"/>
                <w:szCs w:val="28"/>
              </w:rPr>
              <w:t>».</w:t>
            </w:r>
          </w:p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6E2B18" w:rsidP="006E2B18">
            <w:pPr>
              <w:pStyle w:val="a8"/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25-26.</w:t>
            </w:r>
          </w:p>
        </w:tc>
        <w:tc>
          <w:tcPr>
            <w:tcW w:w="5528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Практическая работа</w:t>
            </w:r>
            <w:r w:rsidR="006E2B18" w:rsidRPr="00A55756">
              <w:rPr>
                <w:sz w:val="28"/>
                <w:szCs w:val="28"/>
              </w:rPr>
              <w:t xml:space="preserve"> «</w:t>
            </w:r>
            <w:r w:rsidRPr="00A55756">
              <w:rPr>
                <w:sz w:val="28"/>
                <w:szCs w:val="28"/>
              </w:rPr>
              <w:t>Проводка</w:t>
            </w:r>
            <w:r w:rsidR="006E2B18" w:rsidRPr="00A55756">
              <w:rPr>
                <w:sz w:val="28"/>
                <w:szCs w:val="28"/>
              </w:rPr>
              <w:t>».</w:t>
            </w:r>
          </w:p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6E2B18" w:rsidP="006E2B18">
            <w:pPr>
              <w:pStyle w:val="a8"/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</w:tr>
      <w:tr w:rsidR="00F92BCF" w:rsidRPr="00A55756" w:rsidTr="00A55756">
        <w:trPr>
          <w:cantSplit/>
          <w:trHeight w:val="372"/>
        </w:trPr>
        <w:tc>
          <w:tcPr>
            <w:tcW w:w="1135" w:type="dxa"/>
          </w:tcPr>
          <w:p w:rsidR="00F92BCF" w:rsidRPr="00A55756" w:rsidRDefault="006E2B18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lastRenderedPageBreak/>
              <w:t>27-28.</w:t>
            </w:r>
          </w:p>
        </w:tc>
        <w:tc>
          <w:tcPr>
            <w:tcW w:w="5528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Практическая работа</w:t>
            </w:r>
            <w:r w:rsidR="006E2B18" w:rsidRPr="00A55756">
              <w:rPr>
                <w:sz w:val="28"/>
                <w:szCs w:val="28"/>
              </w:rPr>
              <w:t xml:space="preserve"> «</w:t>
            </w:r>
            <w:r w:rsidRPr="00A55756">
              <w:rPr>
                <w:sz w:val="28"/>
                <w:szCs w:val="28"/>
              </w:rPr>
              <w:t>Сборка</w:t>
            </w:r>
            <w:r w:rsidR="006E2B18" w:rsidRPr="00A55756">
              <w:rPr>
                <w:sz w:val="28"/>
                <w:szCs w:val="28"/>
              </w:rPr>
              <w:t>».</w:t>
            </w:r>
          </w:p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92BCF" w:rsidRPr="00A55756" w:rsidRDefault="006E2B18" w:rsidP="006E2B18">
            <w:pPr>
              <w:pStyle w:val="a8"/>
              <w:jc w:val="center"/>
              <w:rPr>
                <w:sz w:val="28"/>
                <w:szCs w:val="28"/>
              </w:rPr>
            </w:pPr>
            <w:r w:rsidRPr="00A55756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92BCF" w:rsidRPr="00A55756" w:rsidRDefault="00F92BCF" w:rsidP="006E2B18">
            <w:pPr>
              <w:pStyle w:val="a8"/>
              <w:rPr>
                <w:sz w:val="28"/>
                <w:szCs w:val="28"/>
              </w:rPr>
            </w:pPr>
          </w:p>
        </w:tc>
      </w:tr>
      <w:tr w:rsidR="00EF3036" w:rsidRPr="00A55756" w:rsidTr="00B20DAB">
        <w:trPr>
          <w:cantSplit/>
          <w:trHeight w:val="372"/>
        </w:trPr>
        <w:tc>
          <w:tcPr>
            <w:tcW w:w="10065" w:type="dxa"/>
            <w:gridSpan w:val="4"/>
          </w:tcPr>
          <w:p w:rsidR="00EF3036" w:rsidRPr="00A55756" w:rsidRDefault="00EF3036" w:rsidP="00EF30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Выпиливание лобзиком – 8 часов.</w:t>
            </w:r>
          </w:p>
        </w:tc>
      </w:tr>
      <w:tr w:rsidR="00A55756" w:rsidRPr="00A55756" w:rsidTr="00A55756">
        <w:trPr>
          <w:cantSplit/>
          <w:trHeight w:val="372"/>
        </w:trPr>
        <w:tc>
          <w:tcPr>
            <w:tcW w:w="1135" w:type="dxa"/>
          </w:tcPr>
          <w:p w:rsidR="00A55756" w:rsidRPr="00A55756" w:rsidRDefault="00104E51" w:rsidP="00A5575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528" w:type="dxa"/>
          </w:tcPr>
          <w:p w:rsidR="00C96AF8" w:rsidRPr="00104E51" w:rsidRDefault="00104E51" w:rsidP="00A55756">
            <w:pPr>
              <w:pStyle w:val="a8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 xml:space="preserve">Правила техники безопасности при выпиливании лобзиком. </w:t>
            </w:r>
            <w:r w:rsidR="00EF3036" w:rsidRPr="00A55756">
              <w:rPr>
                <w:rFonts w:eastAsia="Calibri"/>
                <w:bCs/>
                <w:sz w:val="28"/>
                <w:szCs w:val="28"/>
              </w:rPr>
              <w:t>Инструменты и приспособления для работы с фанерой.</w:t>
            </w:r>
          </w:p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55756" w:rsidRPr="00A55756" w:rsidRDefault="00104E51" w:rsidP="00EF303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</w:tr>
      <w:tr w:rsidR="00A55756" w:rsidRPr="00A55756" w:rsidTr="00A55756">
        <w:trPr>
          <w:cantSplit/>
          <w:trHeight w:val="372"/>
        </w:trPr>
        <w:tc>
          <w:tcPr>
            <w:tcW w:w="1135" w:type="dxa"/>
          </w:tcPr>
          <w:p w:rsidR="00A55756" w:rsidRPr="00A55756" w:rsidRDefault="00104E51" w:rsidP="00A5575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30-31.</w:t>
            </w:r>
          </w:p>
        </w:tc>
        <w:tc>
          <w:tcPr>
            <w:tcW w:w="5528" w:type="dxa"/>
          </w:tcPr>
          <w:p w:rsidR="00C96AF8" w:rsidRPr="00104E51" w:rsidRDefault="00104E51" w:rsidP="00104E51">
            <w:pPr>
              <w:pStyle w:val="a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Выбор</w:t>
            </w:r>
            <w:r w:rsidR="00EF3036" w:rsidRPr="00104E51">
              <w:rPr>
                <w:bCs/>
                <w:sz w:val="28"/>
                <w:szCs w:val="28"/>
              </w:rPr>
              <w:t xml:space="preserve"> эскиз</w:t>
            </w:r>
            <w:r>
              <w:rPr>
                <w:bCs/>
                <w:sz w:val="28"/>
                <w:szCs w:val="28"/>
              </w:rPr>
              <w:t>а</w:t>
            </w:r>
            <w:r w:rsidR="00EF3036" w:rsidRPr="00104E51">
              <w:rPr>
                <w:bCs/>
                <w:sz w:val="28"/>
                <w:szCs w:val="28"/>
              </w:rPr>
              <w:t xml:space="preserve"> изделия.</w:t>
            </w:r>
          </w:p>
          <w:p w:rsidR="00C96AF8" w:rsidRPr="00104E51" w:rsidRDefault="00104E51" w:rsidP="00104E51">
            <w:pPr>
              <w:pStyle w:val="a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Разметка</w:t>
            </w:r>
            <w:r w:rsidR="00EF3036" w:rsidRPr="00104E51">
              <w:rPr>
                <w:bCs/>
                <w:sz w:val="28"/>
                <w:szCs w:val="28"/>
              </w:rPr>
              <w:t xml:space="preserve"> детали изделия по шаблону.</w:t>
            </w:r>
          </w:p>
          <w:p w:rsidR="00C96AF8" w:rsidRPr="00104E51" w:rsidRDefault="00C96AF8" w:rsidP="00104E51">
            <w:pPr>
              <w:pStyle w:val="a8"/>
              <w:ind w:left="720"/>
              <w:rPr>
                <w:bCs/>
                <w:sz w:val="28"/>
                <w:szCs w:val="28"/>
              </w:rPr>
            </w:pPr>
          </w:p>
          <w:p w:rsidR="00A55756" w:rsidRPr="00A55756" w:rsidRDefault="00A55756" w:rsidP="00A55756">
            <w:pPr>
              <w:pStyle w:val="a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756" w:rsidRPr="00A55756" w:rsidRDefault="00104E51" w:rsidP="00EF303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</w:tr>
      <w:tr w:rsidR="00A55756" w:rsidRPr="00A55756" w:rsidTr="00A55756">
        <w:trPr>
          <w:cantSplit/>
          <w:trHeight w:val="372"/>
        </w:trPr>
        <w:tc>
          <w:tcPr>
            <w:tcW w:w="1135" w:type="dxa"/>
          </w:tcPr>
          <w:p w:rsidR="00A55756" w:rsidRPr="00A55756" w:rsidRDefault="00104E51" w:rsidP="00A5575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32-33.</w:t>
            </w:r>
          </w:p>
        </w:tc>
        <w:tc>
          <w:tcPr>
            <w:tcW w:w="5528" w:type="dxa"/>
          </w:tcPr>
          <w:p w:rsidR="00104E51" w:rsidRPr="00104E51" w:rsidRDefault="00104E51" w:rsidP="00104E51">
            <w:pPr>
              <w:pStyle w:val="a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Выпиливание  деталей</w:t>
            </w:r>
            <w:r w:rsidRPr="00104E51">
              <w:rPr>
                <w:bCs/>
                <w:sz w:val="28"/>
                <w:szCs w:val="28"/>
              </w:rPr>
              <w:t xml:space="preserve"> </w:t>
            </w:r>
            <w:r w:rsidR="00EF3036">
              <w:rPr>
                <w:bCs/>
                <w:sz w:val="28"/>
                <w:szCs w:val="28"/>
              </w:rPr>
              <w:t xml:space="preserve"> </w:t>
            </w:r>
            <w:r w:rsidRPr="00104E51">
              <w:rPr>
                <w:bCs/>
                <w:sz w:val="28"/>
                <w:szCs w:val="28"/>
              </w:rPr>
              <w:t>по разметке.</w:t>
            </w:r>
          </w:p>
          <w:p w:rsidR="00A55756" w:rsidRPr="00A55756" w:rsidRDefault="00A55756" w:rsidP="00A55756">
            <w:pPr>
              <w:pStyle w:val="a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756" w:rsidRPr="00A55756" w:rsidRDefault="00104E51" w:rsidP="00EF303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</w:tr>
      <w:tr w:rsidR="00A55756" w:rsidRPr="00A55756" w:rsidTr="00A55756">
        <w:trPr>
          <w:cantSplit/>
          <w:trHeight w:val="372"/>
        </w:trPr>
        <w:tc>
          <w:tcPr>
            <w:tcW w:w="1135" w:type="dxa"/>
          </w:tcPr>
          <w:p w:rsidR="00A55756" w:rsidRPr="00A55756" w:rsidRDefault="00104E51" w:rsidP="00A5575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528" w:type="dxa"/>
          </w:tcPr>
          <w:p w:rsidR="00104E51" w:rsidRPr="00104E51" w:rsidRDefault="00104E51" w:rsidP="00104E51">
            <w:pPr>
              <w:pStyle w:val="a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Зачистка  деталей </w:t>
            </w:r>
            <w:r w:rsidRPr="00104E51">
              <w:rPr>
                <w:bCs/>
                <w:sz w:val="28"/>
                <w:szCs w:val="28"/>
              </w:rPr>
              <w:t xml:space="preserve"> наждачной бумагой.</w:t>
            </w:r>
          </w:p>
          <w:p w:rsidR="00A55756" w:rsidRPr="00A55756" w:rsidRDefault="00A55756" w:rsidP="00A55756">
            <w:pPr>
              <w:pStyle w:val="a8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A55756" w:rsidRPr="00A55756" w:rsidRDefault="00104E51" w:rsidP="00EF303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</w:tr>
      <w:tr w:rsidR="00A55756" w:rsidRPr="00A55756" w:rsidTr="00A55756">
        <w:trPr>
          <w:cantSplit/>
          <w:trHeight w:val="372"/>
        </w:trPr>
        <w:tc>
          <w:tcPr>
            <w:tcW w:w="1135" w:type="dxa"/>
          </w:tcPr>
          <w:p w:rsidR="00A55756" w:rsidRPr="00A55756" w:rsidRDefault="00104E51" w:rsidP="00A5575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528" w:type="dxa"/>
          </w:tcPr>
          <w:p w:rsidR="00A55756" w:rsidRPr="00A55756" w:rsidRDefault="00104E51" w:rsidP="00A55756">
            <w:pPr>
              <w:pStyle w:val="a8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Р</w:t>
            </w:r>
            <w:proofErr w:type="gramEnd"/>
            <w:r>
              <w:rPr>
                <w:bCs/>
                <w:sz w:val="28"/>
                <w:szCs w:val="28"/>
              </w:rPr>
              <w:t xml:space="preserve">/У. </w:t>
            </w:r>
            <w:r w:rsidR="00EF3036">
              <w:rPr>
                <w:bCs/>
                <w:sz w:val="28"/>
                <w:szCs w:val="28"/>
              </w:rPr>
              <w:t xml:space="preserve">Выставка изделий. </w:t>
            </w:r>
          </w:p>
        </w:tc>
        <w:tc>
          <w:tcPr>
            <w:tcW w:w="1701" w:type="dxa"/>
          </w:tcPr>
          <w:p w:rsidR="00A55756" w:rsidRPr="00A55756" w:rsidRDefault="00EF3036" w:rsidP="00EF3036">
            <w:pPr>
              <w:pStyle w:val="a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55756" w:rsidRPr="00A55756" w:rsidRDefault="00A55756" w:rsidP="00A55756">
            <w:pPr>
              <w:pStyle w:val="a8"/>
              <w:rPr>
                <w:sz w:val="28"/>
                <w:szCs w:val="28"/>
              </w:rPr>
            </w:pPr>
          </w:p>
        </w:tc>
      </w:tr>
    </w:tbl>
    <w:p w:rsidR="00310F39" w:rsidRPr="00184AAB" w:rsidRDefault="00310F39" w:rsidP="00184AAB">
      <w:pPr>
        <w:pStyle w:val="a8"/>
        <w:jc w:val="both"/>
      </w:pPr>
    </w:p>
    <w:p w:rsidR="00310F39" w:rsidRPr="00184AAB" w:rsidRDefault="00310F39" w:rsidP="00184AAB">
      <w:pPr>
        <w:pStyle w:val="a8"/>
        <w:jc w:val="both"/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65162A" w:rsidRDefault="0065162A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  <w:u w:val="single"/>
        </w:rPr>
      </w:pP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/>
        <w:jc w:val="center"/>
        <w:rPr>
          <w:b/>
          <w:color w:val="000080"/>
          <w:sz w:val="28"/>
          <w:szCs w:val="28"/>
        </w:rPr>
      </w:pPr>
      <w:r w:rsidRPr="0093770F">
        <w:rPr>
          <w:b/>
          <w:color w:val="000080"/>
          <w:sz w:val="28"/>
          <w:szCs w:val="28"/>
          <w:u w:val="single"/>
        </w:rPr>
        <w:lastRenderedPageBreak/>
        <w:t>ИНФОРМАЦИОННЫЕ РЕСУРСЫ</w:t>
      </w:r>
      <w:r w:rsidR="009B75D1">
        <w:rPr>
          <w:b/>
          <w:color w:val="000080"/>
          <w:sz w:val="28"/>
          <w:szCs w:val="28"/>
        </w:rPr>
        <w:t>.</w:t>
      </w: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</w:rPr>
      </w:pPr>
      <w:r w:rsidRPr="009B75D1">
        <w:rPr>
          <w:color w:val="000000"/>
          <w:sz w:val="28"/>
          <w:szCs w:val="28"/>
        </w:rPr>
        <w:t>1. http://ticca.ru/</w:t>
      </w: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  <w:lang w:val="en-US"/>
        </w:rPr>
      </w:pPr>
      <w:proofErr w:type="gramStart"/>
      <w:r w:rsidRPr="009B75D1">
        <w:rPr>
          <w:color w:val="000000"/>
          <w:sz w:val="28"/>
          <w:szCs w:val="28"/>
          <w:lang w:val="en-US"/>
        </w:rPr>
        <w:t>2.http</w:t>
      </w:r>
      <w:proofErr w:type="gramEnd"/>
      <w:r w:rsidRPr="009B75D1">
        <w:rPr>
          <w:color w:val="000000"/>
          <w:sz w:val="28"/>
          <w:szCs w:val="28"/>
          <w:lang w:val="en-US"/>
        </w:rPr>
        <w:t>://</w:t>
      </w:r>
      <w:proofErr w:type="spellStart"/>
      <w:r w:rsidRPr="009B75D1">
        <w:rPr>
          <w:color w:val="000000"/>
          <w:sz w:val="28"/>
          <w:szCs w:val="28"/>
          <w:lang w:val="en-US"/>
        </w:rPr>
        <w:t>unilib</w:t>
      </w:r>
      <w:proofErr w:type="spellEnd"/>
      <w:r w:rsidRPr="009B75D1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9B75D1">
        <w:rPr>
          <w:color w:val="000000"/>
          <w:sz w:val="28"/>
          <w:szCs w:val="28"/>
          <w:lang w:val="en-US"/>
        </w:rPr>
        <w:t>chel</w:t>
      </w:r>
      <w:proofErr w:type="spellEnd"/>
      <w:proofErr w:type="gramEnd"/>
      <w:r w:rsidRPr="009B75D1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9B75D1">
        <w:rPr>
          <w:color w:val="000000"/>
          <w:sz w:val="28"/>
          <w:szCs w:val="28"/>
          <w:lang w:val="en-US"/>
        </w:rPr>
        <w:t>su:</w:t>
      </w:r>
      <w:proofErr w:type="gramEnd"/>
      <w:r w:rsidRPr="009B75D1">
        <w:rPr>
          <w:color w:val="000000"/>
          <w:sz w:val="28"/>
          <w:szCs w:val="28"/>
          <w:lang w:val="en-US"/>
        </w:rPr>
        <w:t>6005/root2/exhibitions/luchschee_izobretenie_21_veka. Html</w:t>
      </w: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  <w:lang w:val="en-US"/>
        </w:rPr>
      </w:pPr>
      <w:proofErr w:type="gramStart"/>
      <w:r w:rsidRPr="009B75D1">
        <w:rPr>
          <w:color w:val="000000"/>
          <w:sz w:val="28"/>
          <w:szCs w:val="28"/>
          <w:lang w:val="en-US"/>
        </w:rPr>
        <w:t>3.http</w:t>
      </w:r>
      <w:proofErr w:type="gramEnd"/>
      <w:r w:rsidRPr="009B75D1">
        <w:rPr>
          <w:color w:val="000000"/>
          <w:sz w:val="28"/>
          <w:szCs w:val="28"/>
          <w:lang w:val="en-US"/>
        </w:rPr>
        <w:t>://cat-on.net/books/t.baiers-20_konstrukcii_s_solnechnymi_elementami</w:t>
      </w: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  <w:lang w:val="en-US"/>
        </w:rPr>
      </w:pPr>
      <w:proofErr w:type="gramStart"/>
      <w:r w:rsidRPr="009B75D1">
        <w:rPr>
          <w:color w:val="000000"/>
          <w:sz w:val="28"/>
          <w:szCs w:val="28"/>
          <w:lang w:val="en-US"/>
        </w:rPr>
        <w:t>4.</w:t>
      </w:r>
      <w:r w:rsidRPr="009B75D1">
        <w:rPr>
          <w:color w:val="000000"/>
          <w:sz w:val="28"/>
          <w:szCs w:val="28"/>
          <w:u w:val="single"/>
          <w:lang w:val="en-US"/>
        </w:rPr>
        <w:t>http</w:t>
      </w:r>
      <w:proofErr w:type="gramEnd"/>
      <w:r w:rsidRPr="009B75D1">
        <w:rPr>
          <w:color w:val="000000"/>
          <w:sz w:val="28"/>
          <w:szCs w:val="28"/>
          <w:u w:val="single"/>
          <w:lang w:val="en-US"/>
        </w:rPr>
        <w:t>://</w:t>
      </w:r>
      <w:proofErr w:type="spellStart"/>
      <w:r w:rsidRPr="009B75D1">
        <w:rPr>
          <w:color w:val="000000"/>
          <w:sz w:val="28"/>
          <w:szCs w:val="28"/>
          <w:u w:val="single"/>
          <w:lang w:val="en-US"/>
        </w:rPr>
        <w:t>mebsite.ru</w:t>
      </w:r>
      <w:proofErr w:type="spellEnd"/>
      <w:r w:rsidRPr="009B75D1">
        <w:rPr>
          <w:color w:val="000000"/>
          <w:sz w:val="28"/>
          <w:szCs w:val="28"/>
          <w:u w:val="single"/>
          <w:lang w:val="en-US"/>
        </w:rPr>
        <w:t>/articles/</w:t>
      </w:r>
      <w:proofErr w:type="spellStart"/>
      <w:r w:rsidRPr="009B75D1">
        <w:rPr>
          <w:color w:val="000000"/>
          <w:sz w:val="28"/>
          <w:szCs w:val="28"/>
          <w:u w:val="single"/>
          <w:lang w:val="en-US"/>
        </w:rPr>
        <w:t>elite_accessory</w:t>
      </w:r>
      <w:proofErr w:type="spellEnd"/>
      <w:r w:rsidRPr="009B75D1">
        <w:rPr>
          <w:color w:val="000000"/>
          <w:sz w:val="28"/>
          <w:szCs w:val="28"/>
          <w:u w:val="single"/>
          <w:lang w:val="en-US"/>
        </w:rPr>
        <w:t>/240.html</w:t>
      </w:r>
    </w:p>
    <w:p w:rsidR="00801405" w:rsidRPr="009B75D1" w:rsidRDefault="00801405" w:rsidP="009B75D1">
      <w:pPr>
        <w:pStyle w:val="western"/>
        <w:shd w:val="clear" w:color="auto" w:fill="FFFFFF"/>
        <w:spacing w:before="0" w:beforeAutospacing="0" w:after="200" w:afterAutospacing="0" w:line="276" w:lineRule="auto"/>
        <w:rPr>
          <w:color w:val="000000"/>
          <w:sz w:val="28"/>
          <w:szCs w:val="28"/>
          <w:lang w:val="en-US"/>
        </w:rPr>
      </w:pPr>
      <w:proofErr w:type="gramStart"/>
      <w:r w:rsidRPr="009B75D1">
        <w:rPr>
          <w:color w:val="000000"/>
          <w:sz w:val="28"/>
          <w:szCs w:val="28"/>
          <w:lang w:val="en-US"/>
        </w:rPr>
        <w:t>5.</w:t>
      </w:r>
      <w:r w:rsidRPr="009B75D1">
        <w:rPr>
          <w:color w:val="000000"/>
          <w:sz w:val="28"/>
          <w:szCs w:val="28"/>
          <w:u w:val="single"/>
          <w:lang w:val="en-US"/>
        </w:rPr>
        <w:t>http</w:t>
      </w:r>
      <w:proofErr w:type="gramEnd"/>
      <w:r w:rsidRPr="009B75D1">
        <w:rPr>
          <w:color w:val="000000"/>
          <w:sz w:val="28"/>
          <w:szCs w:val="28"/>
          <w:u w:val="single"/>
          <w:lang w:val="en-US"/>
        </w:rPr>
        <w:t>://</w:t>
      </w:r>
      <w:proofErr w:type="spellStart"/>
      <w:r w:rsidRPr="009B75D1">
        <w:rPr>
          <w:color w:val="000000"/>
          <w:sz w:val="28"/>
          <w:szCs w:val="28"/>
          <w:u w:val="single"/>
          <w:lang w:val="en-US"/>
        </w:rPr>
        <w:t>mosfont.ru</w:t>
      </w:r>
      <w:proofErr w:type="spellEnd"/>
      <w:r w:rsidRPr="009B75D1">
        <w:rPr>
          <w:color w:val="000000"/>
          <w:sz w:val="28"/>
          <w:szCs w:val="28"/>
          <w:u w:val="single"/>
          <w:lang w:val="en-US"/>
        </w:rPr>
        <w:t>/inside/</w:t>
      </w:r>
      <w:proofErr w:type="spellStart"/>
      <w:r w:rsidRPr="009B75D1">
        <w:rPr>
          <w:color w:val="000000"/>
          <w:sz w:val="28"/>
          <w:szCs w:val="28"/>
          <w:u w:val="single"/>
          <w:lang w:val="en-US"/>
        </w:rPr>
        <w:t>ustroistvo.php</w:t>
      </w:r>
      <w:proofErr w:type="spellEnd"/>
    </w:p>
    <w:p w:rsidR="00801405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6</w:t>
      </w:r>
      <w:r w:rsidR="00801405" w:rsidRPr="009B75D1">
        <w:rPr>
          <w:sz w:val="28"/>
          <w:szCs w:val="28"/>
        </w:rPr>
        <w:t xml:space="preserve">. </w:t>
      </w:r>
      <w:proofErr w:type="spellStart"/>
      <w:r w:rsidR="00801405" w:rsidRPr="009B75D1">
        <w:rPr>
          <w:sz w:val="28"/>
          <w:szCs w:val="28"/>
        </w:rPr>
        <w:t>Буриков</w:t>
      </w:r>
      <w:proofErr w:type="spellEnd"/>
      <w:r w:rsidR="00801405" w:rsidRPr="009B75D1">
        <w:rPr>
          <w:sz w:val="28"/>
          <w:szCs w:val="28"/>
        </w:rPr>
        <w:t xml:space="preserve"> В.Л., Власов З.Н. Домовая резьба – М., 1998.</w:t>
      </w:r>
    </w:p>
    <w:p w:rsidR="009B75D1" w:rsidRPr="009B75D1" w:rsidRDefault="009B75D1" w:rsidP="009B75D1">
      <w:pPr>
        <w:pStyle w:val="a8"/>
        <w:spacing w:line="276" w:lineRule="auto"/>
        <w:rPr>
          <w:sz w:val="28"/>
          <w:szCs w:val="28"/>
        </w:rPr>
      </w:pPr>
    </w:p>
    <w:p w:rsidR="00801405" w:rsidRPr="009B75D1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7</w:t>
      </w:r>
      <w:r w:rsidR="00801405" w:rsidRPr="009B75D1">
        <w:rPr>
          <w:sz w:val="28"/>
          <w:szCs w:val="28"/>
        </w:rPr>
        <w:t xml:space="preserve">. </w:t>
      </w:r>
      <w:proofErr w:type="spellStart"/>
      <w:r w:rsidR="00801405" w:rsidRPr="009B75D1">
        <w:rPr>
          <w:sz w:val="28"/>
          <w:szCs w:val="28"/>
        </w:rPr>
        <w:t>Бравкин</w:t>
      </w:r>
      <w:proofErr w:type="spellEnd"/>
      <w:r w:rsidR="00801405" w:rsidRPr="009B75D1">
        <w:rPr>
          <w:sz w:val="28"/>
          <w:szCs w:val="28"/>
        </w:rPr>
        <w:t xml:space="preserve"> Н.Г. Выпиливание лобзиком из фанеры и полистирола. "Сделай сам",</w:t>
      </w:r>
    </w:p>
    <w:p w:rsidR="00801405" w:rsidRDefault="00801405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подписная научно-популярная серия, 1990, N 2, с. 147-158.</w:t>
      </w:r>
    </w:p>
    <w:p w:rsidR="009B75D1" w:rsidRPr="009B75D1" w:rsidRDefault="009B75D1" w:rsidP="009B75D1">
      <w:pPr>
        <w:pStyle w:val="a8"/>
        <w:spacing w:line="276" w:lineRule="auto"/>
        <w:rPr>
          <w:sz w:val="28"/>
          <w:szCs w:val="28"/>
        </w:rPr>
      </w:pPr>
    </w:p>
    <w:p w:rsidR="009B75D1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8</w:t>
      </w:r>
      <w:r w:rsidR="00801405" w:rsidRPr="009B75D1">
        <w:rPr>
          <w:sz w:val="28"/>
          <w:szCs w:val="28"/>
        </w:rPr>
        <w:t xml:space="preserve">. Занятия по техническому труду в школьных мастерских. </w:t>
      </w:r>
    </w:p>
    <w:p w:rsidR="00801405" w:rsidRDefault="00801405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Под редакцией Дубова</w:t>
      </w:r>
      <w:r w:rsidR="009B75D1">
        <w:rPr>
          <w:sz w:val="28"/>
          <w:szCs w:val="28"/>
        </w:rPr>
        <w:t xml:space="preserve"> </w:t>
      </w:r>
      <w:r w:rsidRPr="009B75D1">
        <w:rPr>
          <w:sz w:val="28"/>
          <w:szCs w:val="28"/>
        </w:rPr>
        <w:t>А.Г. (4-5 классы). М.,1988.</w:t>
      </w:r>
    </w:p>
    <w:p w:rsidR="009B75D1" w:rsidRPr="009B75D1" w:rsidRDefault="009B75D1" w:rsidP="009B75D1">
      <w:pPr>
        <w:pStyle w:val="a8"/>
        <w:spacing w:line="276" w:lineRule="auto"/>
        <w:rPr>
          <w:sz w:val="28"/>
          <w:szCs w:val="28"/>
        </w:rPr>
      </w:pPr>
    </w:p>
    <w:p w:rsidR="00801405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9</w:t>
      </w:r>
      <w:r w:rsidR="00801405" w:rsidRPr="009B75D1">
        <w:rPr>
          <w:sz w:val="28"/>
          <w:szCs w:val="28"/>
        </w:rPr>
        <w:t>. Кирюхин А.В. Домовая и художественная резьба по дереву. – М., 1996.</w:t>
      </w:r>
    </w:p>
    <w:p w:rsidR="009B75D1" w:rsidRPr="009B75D1" w:rsidRDefault="009B75D1" w:rsidP="009B75D1">
      <w:pPr>
        <w:pStyle w:val="a8"/>
        <w:spacing w:line="276" w:lineRule="auto"/>
        <w:rPr>
          <w:sz w:val="28"/>
          <w:szCs w:val="28"/>
        </w:rPr>
      </w:pPr>
    </w:p>
    <w:p w:rsidR="00801405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10</w:t>
      </w:r>
      <w:r w:rsidR="00801405" w:rsidRPr="009B75D1">
        <w:rPr>
          <w:sz w:val="28"/>
          <w:szCs w:val="28"/>
        </w:rPr>
        <w:t>. Матвеева Т.А. Мозаика и резьба по дереву. – М., 1989.</w:t>
      </w:r>
    </w:p>
    <w:p w:rsidR="009B75D1" w:rsidRPr="009B75D1" w:rsidRDefault="009B75D1" w:rsidP="009B75D1">
      <w:pPr>
        <w:pStyle w:val="a8"/>
        <w:spacing w:line="276" w:lineRule="auto"/>
        <w:rPr>
          <w:sz w:val="28"/>
          <w:szCs w:val="28"/>
        </w:rPr>
      </w:pPr>
    </w:p>
    <w:p w:rsidR="00801405" w:rsidRPr="009B75D1" w:rsidRDefault="009B75D1" w:rsidP="009B75D1">
      <w:pPr>
        <w:pStyle w:val="a8"/>
        <w:spacing w:line="276" w:lineRule="auto"/>
        <w:rPr>
          <w:sz w:val="28"/>
          <w:szCs w:val="28"/>
        </w:rPr>
      </w:pPr>
      <w:r w:rsidRPr="009B75D1">
        <w:rPr>
          <w:sz w:val="28"/>
          <w:szCs w:val="28"/>
        </w:rPr>
        <w:t>11</w:t>
      </w:r>
      <w:r w:rsidR="00801405" w:rsidRPr="009B75D1">
        <w:rPr>
          <w:sz w:val="28"/>
          <w:szCs w:val="28"/>
        </w:rPr>
        <w:t xml:space="preserve">. </w:t>
      </w:r>
      <w:proofErr w:type="spellStart"/>
      <w:r w:rsidR="00801405" w:rsidRPr="009B75D1">
        <w:rPr>
          <w:sz w:val="28"/>
          <w:szCs w:val="28"/>
        </w:rPr>
        <w:t>Рыженко</w:t>
      </w:r>
      <w:proofErr w:type="spellEnd"/>
      <w:r w:rsidR="00801405" w:rsidRPr="009B75D1">
        <w:rPr>
          <w:sz w:val="28"/>
          <w:szCs w:val="28"/>
        </w:rPr>
        <w:t xml:space="preserve"> В.И. Выпиливание лобзиком. – М., 1998.</w:t>
      </w:r>
    </w:p>
    <w:p w:rsidR="00801405" w:rsidRPr="009B75D1" w:rsidRDefault="00801405" w:rsidP="009B75D1">
      <w:pPr>
        <w:pStyle w:val="3"/>
        <w:framePr w:w="4100" w:h="1021" w:hRule="exact" w:hSpace="180" w:wrap="around" w:vAnchor="text" w:hAnchor="page" w:x="11430" w:y="226"/>
        <w:spacing w:before="0" w:line="276" w:lineRule="auto"/>
        <w:rPr>
          <w:rFonts w:ascii="Cambria" w:hAnsi="Cambria"/>
          <w:b w:val="0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801405" w:rsidRPr="009B75D1" w:rsidRDefault="00801405" w:rsidP="009B75D1">
      <w:pPr>
        <w:framePr w:w="4100" w:h="1021" w:hRule="exact" w:hSpace="180" w:wrap="around" w:vAnchor="text" w:hAnchor="page" w:x="11430" w:y="226"/>
        <w:spacing w:line="276" w:lineRule="auto"/>
        <w:jc w:val="center"/>
        <w:rPr>
          <w:rFonts w:ascii="Cambria" w:hAnsi="Cambria"/>
          <w:sz w:val="28"/>
          <w:szCs w:val="28"/>
        </w:rPr>
      </w:pPr>
    </w:p>
    <w:p w:rsidR="00033E9B" w:rsidRPr="000419F9" w:rsidRDefault="00033E9B" w:rsidP="0065162A">
      <w:pPr>
        <w:tabs>
          <w:tab w:val="left" w:pos="1170"/>
        </w:tabs>
      </w:pPr>
    </w:p>
    <w:sectPr w:rsidR="00033E9B" w:rsidRPr="000419F9" w:rsidSect="00AA3A68">
      <w:type w:val="continuous"/>
      <w:pgSz w:w="11905" w:h="16837"/>
      <w:pgMar w:top="749" w:right="1164" w:bottom="1083" w:left="77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E7" w:rsidRDefault="003775E7">
      <w:r>
        <w:separator/>
      </w:r>
    </w:p>
  </w:endnote>
  <w:endnote w:type="continuationSeparator" w:id="1">
    <w:p w:rsidR="003775E7" w:rsidRDefault="00377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E7" w:rsidRDefault="003775E7">
      <w:r>
        <w:separator/>
      </w:r>
    </w:p>
  </w:footnote>
  <w:footnote w:type="continuationSeparator" w:id="1">
    <w:p w:rsidR="003775E7" w:rsidRDefault="003775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97C"/>
    <w:multiLevelType w:val="hybridMultilevel"/>
    <w:tmpl w:val="35F2EAC2"/>
    <w:lvl w:ilvl="0" w:tplc="9EF831C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A598B"/>
    <w:multiLevelType w:val="hybridMultilevel"/>
    <w:tmpl w:val="C8F01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F02760"/>
    <w:multiLevelType w:val="singleLevel"/>
    <w:tmpl w:val="87263402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3B4A4D63"/>
    <w:multiLevelType w:val="hybridMultilevel"/>
    <w:tmpl w:val="2F041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36A2F"/>
    <w:multiLevelType w:val="singleLevel"/>
    <w:tmpl w:val="4E547CA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5243252A"/>
    <w:multiLevelType w:val="hybridMultilevel"/>
    <w:tmpl w:val="F1946828"/>
    <w:lvl w:ilvl="0" w:tplc="26B67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2EBC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69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5E7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90F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8B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44D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F0A3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94E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575218B"/>
    <w:multiLevelType w:val="hybridMultilevel"/>
    <w:tmpl w:val="00226182"/>
    <w:lvl w:ilvl="0" w:tplc="1F16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E87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A805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41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3A3F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C89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C86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1A1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824B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E271DC"/>
    <w:multiLevelType w:val="hybridMultilevel"/>
    <w:tmpl w:val="84F2C452"/>
    <w:lvl w:ilvl="0" w:tplc="F1BE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0D9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34BF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EB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E2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1251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DC21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2F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74D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1D3B59"/>
    <w:multiLevelType w:val="singleLevel"/>
    <w:tmpl w:val="4E547CA6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747464C7"/>
    <w:multiLevelType w:val="multilevel"/>
    <w:tmpl w:val="AB70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B6264"/>
    <w:rsid w:val="00033E9B"/>
    <w:rsid w:val="000419F9"/>
    <w:rsid w:val="00104C68"/>
    <w:rsid w:val="00104E51"/>
    <w:rsid w:val="00157916"/>
    <w:rsid w:val="00184AAB"/>
    <w:rsid w:val="001C309C"/>
    <w:rsid w:val="00251A57"/>
    <w:rsid w:val="00310F39"/>
    <w:rsid w:val="00357FD4"/>
    <w:rsid w:val="003775E7"/>
    <w:rsid w:val="00400A88"/>
    <w:rsid w:val="00420940"/>
    <w:rsid w:val="005B4B7A"/>
    <w:rsid w:val="0065162A"/>
    <w:rsid w:val="006E2B18"/>
    <w:rsid w:val="006F0214"/>
    <w:rsid w:val="007D50CF"/>
    <w:rsid w:val="00801405"/>
    <w:rsid w:val="0082020B"/>
    <w:rsid w:val="00823D6E"/>
    <w:rsid w:val="00884A7B"/>
    <w:rsid w:val="00892F02"/>
    <w:rsid w:val="008D7815"/>
    <w:rsid w:val="00910CAC"/>
    <w:rsid w:val="00931E95"/>
    <w:rsid w:val="00943748"/>
    <w:rsid w:val="009B6264"/>
    <w:rsid w:val="009B75D1"/>
    <w:rsid w:val="009D788F"/>
    <w:rsid w:val="00A55756"/>
    <w:rsid w:val="00AA3A68"/>
    <w:rsid w:val="00B57359"/>
    <w:rsid w:val="00BA739A"/>
    <w:rsid w:val="00C927D0"/>
    <w:rsid w:val="00C96AF8"/>
    <w:rsid w:val="00CE7B97"/>
    <w:rsid w:val="00D84ACC"/>
    <w:rsid w:val="00DA35A7"/>
    <w:rsid w:val="00EF3036"/>
    <w:rsid w:val="00F42D18"/>
    <w:rsid w:val="00F92BCF"/>
    <w:rsid w:val="00FB256D"/>
    <w:rsid w:val="00FE1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6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4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DA35A7"/>
    <w:pPr>
      <w:keepNext/>
      <w:keepLines/>
      <w:widowControl/>
      <w:autoSpaceDE/>
      <w:autoSpaceDN/>
      <w:adjustRightInd/>
      <w:spacing w:before="200" w:line="276" w:lineRule="auto"/>
      <w:outlineLvl w:val="5"/>
    </w:pPr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A3A68"/>
    <w:pPr>
      <w:spacing w:line="274" w:lineRule="exact"/>
      <w:jc w:val="center"/>
    </w:pPr>
  </w:style>
  <w:style w:type="paragraph" w:customStyle="1" w:styleId="Style2">
    <w:name w:val="Style2"/>
    <w:basedOn w:val="a"/>
    <w:rsid w:val="00AA3A68"/>
    <w:pPr>
      <w:spacing w:line="374" w:lineRule="exact"/>
      <w:ind w:hanging="341"/>
    </w:pPr>
  </w:style>
  <w:style w:type="paragraph" w:customStyle="1" w:styleId="Style3">
    <w:name w:val="Style3"/>
    <w:basedOn w:val="a"/>
    <w:rsid w:val="00AA3A68"/>
  </w:style>
  <w:style w:type="paragraph" w:customStyle="1" w:styleId="Style4">
    <w:name w:val="Style4"/>
    <w:basedOn w:val="a"/>
    <w:uiPriority w:val="99"/>
    <w:rsid w:val="00AA3A68"/>
    <w:pPr>
      <w:spacing w:line="415" w:lineRule="exact"/>
      <w:jc w:val="center"/>
    </w:pPr>
  </w:style>
  <w:style w:type="paragraph" w:customStyle="1" w:styleId="Style5">
    <w:name w:val="Style5"/>
    <w:basedOn w:val="a"/>
    <w:rsid w:val="00AA3A68"/>
    <w:pPr>
      <w:spacing w:line="413" w:lineRule="exact"/>
      <w:ind w:firstLine="490"/>
    </w:pPr>
  </w:style>
  <w:style w:type="paragraph" w:customStyle="1" w:styleId="Style6">
    <w:name w:val="Style6"/>
    <w:basedOn w:val="a"/>
    <w:uiPriority w:val="99"/>
    <w:rsid w:val="00AA3A68"/>
    <w:pPr>
      <w:spacing w:line="643" w:lineRule="exact"/>
      <w:jc w:val="both"/>
    </w:pPr>
  </w:style>
  <w:style w:type="paragraph" w:customStyle="1" w:styleId="Style7">
    <w:name w:val="Style7"/>
    <w:basedOn w:val="a"/>
    <w:uiPriority w:val="99"/>
    <w:rsid w:val="00AA3A68"/>
  </w:style>
  <w:style w:type="paragraph" w:customStyle="1" w:styleId="Style8">
    <w:name w:val="Style8"/>
    <w:basedOn w:val="a"/>
    <w:uiPriority w:val="99"/>
    <w:rsid w:val="00AA3A68"/>
    <w:pPr>
      <w:spacing w:line="211" w:lineRule="exact"/>
      <w:ind w:firstLine="326"/>
      <w:jc w:val="both"/>
    </w:pPr>
  </w:style>
  <w:style w:type="paragraph" w:customStyle="1" w:styleId="Style9">
    <w:name w:val="Style9"/>
    <w:basedOn w:val="a"/>
    <w:uiPriority w:val="99"/>
    <w:rsid w:val="00AA3A68"/>
    <w:pPr>
      <w:spacing w:line="210" w:lineRule="exact"/>
    </w:pPr>
  </w:style>
  <w:style w:type="paragraph" w:customStyle="1" w:styleId="Style10">
    <w:name w:val="Style10"/>
    <w:basedOn w:val="a"/>
    <w:uiPriority w:val="99"/>
    <w:rsid w:val="00AA3A68"/>
    <w:pPr>
      <w:spacing w:line="368" w:lineRule="exact"/>
      <w:ind w:firstLine="557"/>
    </w:pPr>
  </w:style>
  <w:style w:type="paragraph" w:customStyle="1" w:styleId="Style11">
    <w:name w:val="Style11"/>
    <w:basedOn w:val="a"/>
    <w:uiPriority w:val="99"/>
    <w:rsid w:val="00AA3A68"/>
    <w:pPr>
      <w:spacing w:line="365" w:lineRule="exact"/>
    </w:pPr>
  </w:style>
  <w:style w:type="paragraph" w:customStyle="1" w:styleId="Style12">
    <w:name w:val="Style12"/>
    <w:basedOn w:val="a"/>
    <w:uiPriority w:val="99"/>
    <w:rsid w:val="00AA3A68"/>
    <w:pPr>
      <w:spacing w:line="371" w:lineRule="exact"/>
      <w:ind w:firstLine="312"/>
    </w:pPr>
  </w:style>
  <w:style w:type="paragraph" w:customStyle="1" w:styleId="Style13">
    <w:name w:val="Style13"/>
    <w:basedOn w:val="a"/>
    <w:uiPriority w:val="99"/>
    <w:rsid w:val="00AA3A68"/>
  </w:style>
  <w:style w:type="paragraph" w:customStyle="1" w:styleId="Style14">
    <w:name w:val="Style14"/>
    <w:basedOn w:val="a"/>
    <w:uiPriority w:val="99"/>
    <w:rsid w:val="00AA3A68"/>
    <w:pPr>
      <w:spacing w:line="365" w:lineRule="exact"/>
      <w:ind w:hanging="350"/>
    </w:pPr>
  </w:style>
  <w:style w:type="paragraph" w:customStyle="1" w:styleId="Style15">
    <w:name w:val="Style15"/>
    <w:basedOn w:val="a"/>
    <w:uiPriority w:val="99"/>
    <w:rsid w:val="00AA3A68"/>
  </w:style>
  <w:style w:type="character" w:customStyle="1" w:styleId="FontStyle17">
    <w:name w:val="Font Style17"/>
    <w:basedOn w:val="a0"/>
    <w:uiPriority w:val="99"/>
    <w:rsid w:val="00AA3A68"/>
    <w:rPr>
      <w:rFonts w:ascii="Book Antiqua" w:hAnsi="Book Antiqua" w:cs="Book Antiqua"/>
      <w:i/>
      <w:iCs/>
      <w:sz w:val="24"/>
      <w:szCs w:val="24"/>
    </w:rPr>
  </w:style>
  <w:style w:type="character" w:customStyle="1" w:styleId="FontStyle18">
    <w:name w:val="Font Style18"/>
    <w:basedOn w:val="a0"/>
    <w:uiPriority w:val="99"/>
    <w:rsid w:val="00AA3A6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AA3A6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AA3A68"/>
    <w:rPr>
      <w:rFonts w:ascii="Arial Narrow" w:hAnsi="Arial Narrow" w:cs="Arial Narrow"/>
      <w:i/>
      <w:iCs/>
      <w:sz w:val="30"/>
      <w:szCs w:val="30"/>
    </w:rPr>
  </w:style>
  <w:style w:type="character" w:customStyle="1" w:styleId="FontStyle21">
    <w:name w:val="Font Style21"/>
    <w:basedOn w:val="a0"/>
    <w:uiPriority w:val="99"/>
    <w:rsid w:val="00AA3A68"/>
    <w:rPr>
      <w:rFonts w:ascii="Times New Roman" w:hAnsi="Times New Roman" w:cs="Times New Roman"/>
      <w:sz w:val="30"/>
      <w:szCs w:val="30"/>
    </w:rPr>
  </w:style>
  <w:style w:type="character" w:customStyle="1" w:styleId="FontStyle22">
    <w:name w:val="Font Style22"/>
    <w:basedOn w:val="a0"/>
    <w:uiPriority w:val="99"/>
    <w:rsid w:val="00AA3A68"/>
    <w:rPr>
      <w:rFonts w:ascii="Times New Roman" w:hAnsi="Times New Roman" w:cs="Times New Roman"/>
      <w:b/>
      <w:bCs/>
      <w:i/>
      <w:iCs/>
      <w:sz w:val="34"/>
      <w:szCs w:val="34"/>
    </w:rPr>
  </w:style>
  <w:style w:type="character" w:customStyle="1" w:styleId="FontStyle23">
    <w:name w:val="Font Style23"/>
    <w:basedOn w:val="a0"/>
    <w:uiPriority w:val="99"/>
    <w:rsid w:val="00AA3A6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4">
    <w:name w:val="Font Style24"/>
    <w:basedOn w:val="a0"/>
    <w:uiPriority w:val="99"/>
    <w:rsid w:val="00AA3A68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basedOn w:val="a0"/>
    <w:uiPriority w:val="99"/>
    <w:rsid w:val="00AA3A68"/>
    <w:rPr>
      <w:rFonts w:ascii="Times New Roman" w:hAnsi="Times New Roman" w:cs="Times New Roman"/>
      <w:sz w:val="38"/>
      <w:szCs w:val="38"/>
    </w:rPr>
  </w:style>
  <w:style w:type="character" w:customStyle="1" w:styleId="FontStyle26">
    <w:name w:val="Font Style26"/>
    <w:basedOn w:val="a0"/>
    <w:uiPriority w:val="99"/>
    <w:rsid w:val="00AA3A68"/>
    <w:rPr>
      <w:rFonts w:ascii="Times New Roman" w:hAnsi="Times New Roman" w:cs="Times New Roman"/>
      <w:sz w:val="30"/>
      <w:szCs w:val="30"/>
    </w:rPr>
  </w:style>
  <w:style w:type="character" w:customStyle="1" w:styleId="FontStyle27">
    <w:name w:val="Font Style27"/>
    <w:basedOn w:val="a0"/>
    <w:uiPriority w:val="99"/>
    <w:rsid w:val="00AA3A68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AA3A68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62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264"/>
    <w:rPr>
      <w:rFonts w:ascii="Tahoma" w:hAnsi="Tahoma" w:cs="Tahoma"/>
      <w:sz w:val="16"/>
      <w:szCs w:val="16"/>
    </w:rPr>
  </w:style>
  <w:style w:type="character" w:customStyle="1" w:styleId="FontStyle13">
    <w:name w:val="Font Style13"/>
    <w:basedOn w:val="a0"/>
    <w:rsid w:val="00033E9B"/>
    <w:rPr>
      <w:rFonts w:ascii="Times New Roman" w:hAnsi="Times New Roman" w:cs="Times New Roman" w:hint="default"/>
      <w:sz w:val="30"/>
      <w:szCs w:val="30"/>
    </w:rPr>
  </w:style>
  <w:style w:type="character" w:customStyle="1" w:styleId="FontStyle12">
    <w:name w:val="Font Style12"/>
    <w:basedOn w:val="a0"/>
    <w:rsid w:val="00033E9B"/>
    <w:rPr>
      <w:rFonts w:ascii="Times New Roman" w:hAnsi="Times New Roman" w:cs="Times New Roman" w:hint="default"/>
      <w:spacing w:val="-10"/>
      <w:sz w:val="40"/>
      <w:szCs w:val="40"/>
    </w:rPr>
  </w:style>
  <w:style w:type="character" w:customStyle="1" w:styleId="FontStyle11">
    <w:name w:val="Font Style11"/>
    <w:basedOn w:val="a0"/>
    <w:rsid w:val="00033E9B"/>
    <w:rPr>
      <w:rFonts w:ascii="Times New Roman" w:hAnsi="Times New Roman" w:cs="Times New Roman" w:hint="default"/>
      <w:sz w:val="38"/>
      <w:szCs w:val="38"/>
    </w:rPr>
  </w:style>
  <w:style w:type="table" w:styleId="a6">
    <w:name w:val="Table Grid"/>
    <w:basedOn w:val="a1"/>
    <w:rsid w:val="00033E9B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202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8">
    <w:name w:val="No Spacing"/>
    <w:uiPriority w:val="99"/>
    <w:qFormat/>
    <w:rsid w:val="00DA35A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rsid w:val="00DA35A7"/>
    <w:rPr>
      <w:rFonts w:ascii="Cambria" w:eastAsia="Times New Roman" w:hAnsi="Cambria" w:cs="Times New Roman"/>
      <w:i/>
      <w:iCs/>
      <w:color w:val="243F60"/>
      <w:lang w:eastAsia="en-US"/>
    </w:rPr>
  </w:style>
  <w:style w:type="paragraph" w:styleId="a9">
    <w:name w:val="footer"/>
    <w:basedOn w:val="a"/>
    <w:link w:val="aa"/>
    <w:uiPriority w:val="99"/>
    <w:rsid w:val="00DA35A7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DA35A7"/>
    <w:rPr>
      <w:rFonts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420940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420940"/>
    <w:rPr>
      <w:rFonts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rsid w:val="00400A8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5B4B7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0140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4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942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2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4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3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279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63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476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7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23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52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32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1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6DE32-0572-4B12-BE32-B7DC90ADC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754</Words>
  <Characters>5640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Adminchik</dc:creator>
  <cp:lastModifiedBy>Пользователь</cp:lastModifiedBy>
  <cp:revision>8</cp:revision>
  <cp:lastPrinted>2014-02-24T17:12:00Z</cp:lastPrinted>
  <dcterms:created xsi:type="dcterms:W3CDTF">2012-02-02T18:48:00Z</dcterms:created>
  <dcterms:modified xsi:type="dcterms:W3CDTF">2021-04-27T07:07:00Z</dcterms:modified>
</cp:coreProperties>
</file>