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47" w:rsidRDefault="00BB4F7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ЧЕК-ЛИСТ</w:t>
      </w:r>
    </w:p>
    <w:p w:rsidR="00280647" w:rsidRDefault="00BB4F73">
      <w:pPr>
        <w:spacing w:line="209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самодиагностики готовности к формированию функциональной грамотности обучающихся</w:t>
      </w:r>
    </w:p>
    <w:p w:rsidR="00280647" w:rsidRDefault="00BB4F73">
      <w:pPr>
        <w:spacing w:line="220" w:lineRule="auto"/>
        <w:ind w:right="-27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МБОУ «СОШ </w:t>
      </w:r>
      <w:r w:rsidR="00171CD2">
        <w:rPr>
          <w:rFonts w:eastAsia="Times New Roman"/>
          <w:sz w:val="24"/>
          <w:szCs w:val="24"/>
        </w:rPr>
        <w:t>х. Ново-Исправненского</w:t>
      </w:r>
      <w:r>
        <w:rPr>
          <w:rFonts w:eastAsia="Times New Roman"/>
          <w:sz w:val="24"/>
          <w:szCs w:val="24"/>
        </w:rPr>
        <w:t>»</w:t>
      </w:r>
    </w:p>
    <w:p w:rsidR="00BB4F73" w:rsidRDefault="00BB4F73">
      <w:pPr>
        <w:spacing w:line="220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2021-2022 учебный год</w:t>
      </w:r>
    </w:p>
    <w:p w:rsidR="00280647" w:rsidRDefault="00280647">
      <w:pPr>
        <w:spacing w:line="25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640"/>
        <w:gridCol w:w="280"/>
        <w:gridCol w:w="920"/>
        <w:gridCol w:w="640"/>
        <w:gridCol w:w="880"/>
        <w:gridCol w:w="460"/>
        <w:gridCol w:w="220"/>
        <w:gridCol w:w="1760"/>
        <w:gridCol w:w="2100"/>
      </w:tblGrid>
      <w:tr w:rsidR="00280647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8" w:space="0" w:color="auto"/>
            </w:tcBorders>
            <w:vAlign w:val="bottom"/>
          </w:tcPr>
          <w:p w:rsidR="00280647" w:rsidRDefault="00BB4F73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</w:t>
            </w: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 исполнении</w:t>
            </w: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Сформировать    схему    (алгоритм,    процесс)    управления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деятельностью</w:t>
            </w:r>
          </w:p>
        </w:tc>
        <w:tc>
          <w:tcPr>
            <w:tcW w:w="280" w:type="dxa"/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280647" w:rsidRDefault="00BB4F73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980" w:type="dxa"/>
            <w:gridSpan w:val="3"/>
            <w:vAlign w:val="bottom"/>
          </w:tcPr>
          <w:p w:rsidR="00280647" w:rsidRDefault="00BB4F7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грамотности:  создать  координационную  группу  управления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процессом,   а   также   методическую   группу   по   видам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 грамотности (учебным предметам)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и утвердить внутришкольный план мероприятий,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направленный  на  формирование  и  оценку  функциональной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 обучающихся, определить ответственных лиц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Сформировать  базу  данных  обучающихся  8-9  классов 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Pr="007A5B8E" w:rsidRDefault="007A5B8E">
            <w:pPr>
              <w:ind w:left="100"/>
              <w:rPr>
                <w:sz w:val="24"/>
                <w:szCs w:val="24"/>
              </w:rPr>
            </w:pPr>
            <w:r w:rsidRPr="007A5B8E">
              <w:rPr>
                <w:rFonts w:eastAsia="Times New Roman"/>
                <w:w w:val="98"/>
                <w:sz w:val="24"/>
                <w:szCs w:val="24"/>
              </w:rPr>
              <w:t>у</w:t>
            </w:r>
            <w:r w:rsidR="00BB4F73" w:rsidRPr="007A5B8E">
              <w:rPr>
                <w:rFonts w:eastAsia="Times New Roman"/>
                <w:w w:val="98"/>
                <w:sz w:val="24"/>
                <w:szCs w:val="24"/>
              </w:rPr>
              <w:t>чителей</w:t>
            </w:r>
            <w:r w:rsidRPr="007A5B8E">
              <w:rPr>
                <w:rFonts w:eastAsia="Times New Roman"/>
                <w:w w:val="98"/>
                <w:sz w:val="24"/>
                <w:szCs w:val="24"/>
              </w:rPr>
              <w:t xml:space="preserve"> математики, естественнонаучных </w:t>
            </w:r>
            <w:r w:rsidR="00BB4F73" w:rsidRPr="007A5B8E">
              <w:rPr>
                <w:rFonts w:eastAsia="Times New Roman"/>
                <w:w w:val="98"/>
                <w:sz w:val="24"/>
                <w:szCs w:val="24"/>
              </w:rPr>
              <w:t>предметов,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5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участвующих в PISA-2022 (8-9 кл.)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640" w:type="dxa"/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</w:t>
            </w:r>
          </w:p>
        </w:tc>
        <w:tc>
          <w:tcPr>
            <w:tcW w:w="1200" w:type="dxa"/>
            <w:gridSpan w:val="2"/>
            <w:vAlign w:val="bottom"/>
          </w:tcPr>
          <w:p w:rsidR="00280647" w:rsidRDefault="00BB4F7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1980" w:type="dxa"/>
            <w:gridSpan w:val="3"/>
            <w:vAlign w:val="bottom"/>
          </w:tcPr>
          <w:p w:rsidR="00280647" w:rsidRDefault="00BB4F7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220" w:type="dxa"/>
            <w:vAlign w:val="bottom"/>
          </w:tcPr>
          <w:p w:rsidR="00280647" w:rsidRDefault="00280647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поставленного/приобретенного</w:t>
            </w:r>
          </w:p>
        </w:tc>
        <w:tc>
          <w:tcPr>
            <w:tcW w:w="880" w:type="dxa"/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учебно-лабораторного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при организации образовательного процесса (в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первоочередном   порядке   оборудования,   поставленного   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 национального проекта «Образование»)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Синхронизировать и интегрировать основную образовательную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 и программы дополнительного образования на базе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560" w:type="dxa"/>
            <w:gridSpan w:val="2"/>
            <w:vAlign w:val="bottom"/>
          </w:tcPr>
          <w:p w:rsidR="00280647" w:rsidRDefault="00BB4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организаций,</w:t>
            </w:r>
          </w:p>
        </w:tc>
        <w:tc>
          <w:tcPr>
            <w:tcW w:w="1340" w:type="dxa"/>
            <w:gridSpan w:val="2"/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сущностей национального проекта «Образование»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840" w:type="dxa"/>
            <w:gridSpan w:val="3"/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мониторинг</w:t>
            </w: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(диагностику) готовности к участию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исследовании обучающихся и педагогических работников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 участие  педагогических  работников  в  курсах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  квалификации   по   вопросам   формирования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640" w:type="dxa"/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280" w:type="dxa"/>
            <w:vAlign w:val="bottom"/>
          </w:tcPr>
          <w:p w:rsidR="00280647" w:rsidRDefault="00280647"/>
        </w:tc>
        <w:tc>
          <w:tcPr>
            <w:tcW w:w="920" w:type="dxa"/>
            <w:vAlign w:val="bottom"/>
          </w:tcPr>
          <w:p w:rsidR="00280647" w:rsidRDefault="00BB4F7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участие</w:t>
            </w:r>
          </w:p>
        </w:tc>
        <w:tc>
          <w:tcPr>
            <w:tcW w:w="2200" w:type="dxa"/>
            <w:gridSpan w:val="4"/>
            <w:vAlign w:val="bottom"/>
          </w:tcPr>
          <w:p w:rsidR="00280647" w:rsidRDefault="00BB4F73">
            <w:pPr>
              <w:spacing w:line="260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организаций в</w:t>
            </w:r>
          </w:p>
        </w:tc>
        <w:tc>
          <w:tcPr>
            <w:tcW w:w="3320" w:type="dxa"/>
            <w:gridSpan w:val="4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регионально-муниципальных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   семинарах-совещаниях   по   подготовке   к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участию в исследовании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Включить   образовательные   мероприятия   федерального  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уровня в программы профилактики и коррекции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неуспешности (особенно в 8‒9 кл.)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  развитие воспитательных  практик  (волонтерство,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детское\школьное  самоуправление  и  т.д.)  для  обеспечения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взаимообучения школьников функциональной грамотности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   контроль   систематичности   и   эффективности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200" w:type="dxa"/>
            <w:gridSpan w:val="2"/>
            <w:vAlign w:val="bottom"/>
          </w:tcPr>
          <w:p w:rsidR="00280647" w:rsidRDefault="00BB4F7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520" w:type="dxa"/>
            <w:gridSpan w:val="2"/>
            <w:vAlign w:val="bottom"/>
          </w:tcPr>
          <w:p w:rsidR="00280647" w:rsidRDefault="00BB4F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460" w:type="dxa"/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0" w:type="dxa"/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 грамотности в рамках урочной и внеурочной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Обеспечить систему поддержки педагогических работников по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включению</w:t>
            </w:r>
          </w:p>
        </w:tc>
        <w:tc>
          <w:tcPr>
            <w:tcW w:w="280" w:type="dxa"/>
            <w:vAlign w:val="bottom"/>
          </w:tcPr>
          <w:p w:rsidR="00280647" w:rsidRDefault="00BB4F7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900" w:type="dxa"/>
            <w:gridSpan w:val="4"/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календарно-тематическое</w:t>
            </w:r>
          </w:p>
        </w:tc>
        <w:tc>
          <w:tcPr>
            <w:tcW w:w="220" w:type="dxa"/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поурочные   планы   учителя   заданий   по   формированию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и реализовать целенаправленные информационные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/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кампании в образовательной организации, демонстрирующие 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8"/>
            <w:tcBorders>
              <w:right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формирующие   позитивное   отношение   к   формированию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4"/>
                <w:szCs w:val="24"/>
              </w:rPr>
            </w:pPr>
          </w:p>
        </w:tc>
      </w:tr>
      <w:tr w:rsidR="00280647">
        <w:trPr>
          <w:trHeight w:val="27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 обучающие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80647" w:rsidRDefault="00BB4F73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BB4F7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просветительские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0647" w:rsidRDefault="00280647">
            <w:pPr>
              <w:rPr>
                <w:sz w:val="23"/>
                <w:szCs w:val="23"/>
              </w:rPr>
            </w:pPr>
          </w:p>
        </w:tc>
      </w:tr>
    </w:tbl>
    <w:p w:rsidR="00280647" w:rsidRDefault="00280647">
      <w:pPr>
        <w:sectPr w:rsidR="00280647">
          <w:pgSz w:w="11900" w:h="16838"/>
          <w:pgMar w:top="1085" w:right="726" w:bottom="182" w:left="1440" w:header="0" w:footer="0" w:gutter="0"/>
          <w:cols w:space="720" w:equalWidth="0">
            <w:col w:w="9740"/>
          </w:cols>
        </w:sectPr>
      </w:pPr>
    </w:p>
    <w:p w:rsidR="00280647" w:rsidRDefault="00430456">
      <w:pPr>
        <w:ind w:left="940"/>
        <w:rPr>
          <w:sz w:val="20"/>
          <w:szCs w:val="20"/>
        </w:rPr>
      </w:pPr>
      <w:r w:rsidRPr="00430456">
        <w:rPr>
          <w:rFonts w:eastAsia="Times New Roman"/>
          <w:noProof/>
          <w:sz w:val="24"/>
          <w:szCs w:val="24"/>
        </w:rPr>
        <w:lastRenderedPageBreak/>
        <w:pict>
          <v:line id="Shape 41" o:spid="_x0000_s1066" style="position:absolute;left:0;text-align:left;z-index:251652608;visibility:visible;mso-wrap-distance-left:0;mso-wrap-distance-right:0;mso-position-horizontal-relative:page;mso-position-vertical-relative:page" from="79.45pt,56.85pt" to="558.55pt,56.85pt" o:allowincell="f" strokeweight=".48pt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2" o:spid="_x0000_s1067" style="position:absolute;left:0;text-align:left;z-index:251653632;visibility:visible;mso-wrap-distance-left:0;mso-wrap-distance-right:0;mso-position-horizontal-relative:page;mso-position-vertical-relative:page" from="79.45pt,71.25pt" to="558.55pt,71.25pt" o:allowincell="f" strokeweight=".16931mm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3" o:spid="_x0000_s1068" style="position:absolute;left:0;text-align:left;z-index:251654656;visibility:visible;mso-wrap-distance-left:0;mso-wrap-distance-right:0;mso-position-horizontal-relative:page;mso-position-vertical-relative:page" from="113.4pt,56.6pt" to="113.4pt,127.2pt" o:allowincell="f" strokeweight=".48pt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4" o:spid="_x0000_s1069" style="position:absolute;left:0;text-align:left;z-index:251655680;visibility:visible;mso-wrap-distance-left:0;mso-wrap-distance-right:0;mso-position-horizontal-relative:page;mso-position-vertical-relative:page" from="453.65pt,56.6pt" to="453.65pt,127.2pt" o:allowincell="f" strokeweight=".48pt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5" o:spid="_x0000_s1070" style="position:absolute;left:0;text-align:left;z-index:251656704;visibility:visible;mso-wrap-distance-left:0;mso-wrap-distance-right:0;mso-position-horizontal-relative:page;mso-position-vertical-relative:page" from="79.45pt,126.95pt" to="558.55pt,126.95pt" o:allowincell="f" strokeweight=".16931mm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6" o:spid="_x0000_s1071" style="position:absolute;left:0;text-align:left;z-index:251657728;visibility:visible;mso-wrap-distance-left:0;mso-wrap-distance-right:0;mso-position-horizontal-relative:page;mso-position-vertical-relative:page" from="79.45pt,141.25pt" to="558.55pt,141.25pt" o:allowincell="f" strokeweight=".48pt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7" o:spid="_x0000_s1072" style="position:absolute;left:0;text-align:left;z-index:251658752;visibility:visible;mso-wrap-distance-left:0;mso-wrap-distance-right:0;mso-position-horizontal-relative:page;mso-position-vertical-relative:page" from="79.7pt,56.6pt" to="79.7pt,266.2pt" o:allowincell="f" strokeweight=".48pt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8" o:spid="_x0000_s1073" style="position:absolute;left:0;text-align:left;z-index:251659776;visibility:visible;mso-wrap-distance-left:0;mso-wrap-distance-right:0;mso-position-horizontal-relative:page;mso-position-vertical-relative:page" from="113.4pt,141pt" to="113.4pt,266.2pt" o:allowincell="f" strokeweight=".48pt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49" o:spid="_x0000_s1074" style="position:absolute;left:0;text-align:left;z-index:251660800;visibility:visible;mso-wrap-distance-left:0;mso-wrap-distance-right:0;mso-position-horizontal-relative:page;mso-position-vertical-relative:page" from="453.65pt,141pt" to="453.65pt,266.2pt" o:allowincell="f" strokeweight=".48pt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50" o:spid="_x0000_s1075" style="position:absolute;left:0;text-align:left;z-index:251661824;visibility:visible;mso-wrap-distance-left:0;mso-wrap-distance-right:0;mso-position-horizontal-relative:page;mso-position-vertical-relative:page" from="79.45pt,265.95pt" to="558.55pt,265.95pt" o:allowincell="f" strokeweight=".16931mm">
            <w10:wrap anchorx="page" anchory="page"/>
          </v:line>
        </w:pict>
      </w:r>
      <w:r w:rsidRPr="00430456">
        <w:rPr>
          <w:rFonts w:eastAsia="Times New Roman"/>
          <w:noProof/>
          <w:sz w:val="24"/>
          <w:szCs w:val="24"/>
        </w:rPr>
        <w:pict>
          <v:line id="Shape 51" o:spid="_x0000_s1076" style="position:absolute;left:0;text-align:left;z-index:251662848;visibility:visible;mso-wrap-distance-left:0;mso-wrap-distance-right:0;mso-position-horizontal-relative:page;mso-position-vertical-relative:page" from="558.3pt,56.6pt" to="558.3pt,266.2pt" o:allowincell="f" strokeweight=".48pt">
            <w10:wrap anchorx="page" anchory="page"/>
          </v:line>
        </w:pict>
      </w:r>
      <w:r w:rsidR="00BB4F73">
        <w:rPr>
          <w:rFonts w:eastAsia="Times New Roman"/>
          <w:sz w:val="24"/>
          <w:szCs w:val="24"/>
        </w:rPr>
        <w:t>мероприятия для родителей</w:t>
      </w:r>
    </w:p>
    <w:p w:rsidR="00280647" w:rsidRDefault="00280647">
      <w:pPr>
        <w:spacing w:line="22" w:lineRule="exact"/>
        <w:rPr>
          <w:sz w:val="20"/>
          <w:szCs w:val="20"/>
        </w:rPr>
      </w:pPr>
    </w:p>
    <w:p w:rsidR="00280647" w:rsidRDefault="00BB4F73">
      <w:pPr>
        <w:numPr>
          <w:ilvl w:val="0"/>
          <w:numId w:val="5"/>
        </w:numPr>
        <w:tabs>
          <w:tab w:val="left" w:pos="940"/>
        </w:tabs>
        <w:spacing w:line="237" w:lineRule="auto"/>
        <w:ind w:left="940" w:right="1506" w:hanging="5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Организовать размещение информации о формировании функциональной грамотности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на официальном сайте и официальных </w:t>
      </w:r>
      <w:proofErr w:type="spellStart"/>
      <w:r>
        <w:rPr>
          <w:rFonts w:eastAsia="Times New Roman"/>
          <w:sz w:val="24"/>
          <w:szCs w:val="24"/>
        </w:rPr>
        <w:t>аккаунтах</w:t>
      </w:r>
      <w:proofErr w:type="spellEnd"/>
      <w:r>
        <w:rPr>
          <w:rFonts w:eastAsia="Times New Roman"/>
          <w:sz w:val="24"/>
          <w:szCs w:val="24"/>
        </w:rPr>
        <w:t xml:space="preserve"> образовательной организации в сети Интернет</w:t>
      </w:r>
    </w:p>
    <w:p w:rsidR="00280647" w:rsidRDefault="00280647">
      <w:pPr>
        <w:spacing w:line="12" w:lineRule="exact"/>
        <w:rPr>
          <w:sz w:val="20"/>
          <w:szCs w:val="20"/>
        </w:rPr>
      </w:pPr>
    </w:p>
    <w:p w:rsidR="00280647" w:rsidRDefault="00BB4F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Вариативная часть (с учетом необходимости и возможностей)</w:t>
      </w:r>
    </w:p>
    <w:p w:rsidR="00280647" w:rsidRDefault="00280647">
      <w:pPr>
        <w:spacing w:line="22" w:lineRule="exact"/>
        <w:rPr>
          <w:sz w:val="20"/>
          <w:szCs w:val="20"/>
        </w:rPr>
      </w:pPr>
    </w:p>
    <w:p w:rsidR="00280647" w:rsidRDefault="00BB4F73">
      <w:pPr>
        <w:numPr>
          <w:ilvl w:val="0"/>
          <w:numId w:val="6"/>
        </w:numPr>
        <w:tabs>
          <w:tab w:val="left" w:pos="940"/>
        </w:tabs>
        <w:spacing w:line="237" w:lineRule="auto"/>
        <w:ind w:left="940" w:right="1506" w:hanging="5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Включить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</w:t>
      </w:r>
    </w:p>
    <w:p w:rsidR="00280647" w:rsidRDefault="00280647">
      <w:pPr>
        <w:spacing w:line="5" w:lineRule="exact"/>
        <w:rPr>
          <w:rFonts w:eastAsia="Times New Roman"/>
          <w:sz w:val="24"/>
          <w:szCs w:val="24"/>
        </w:rPr>
      </w:pPr>
    </w:p>
    <w:p w:rsidR="00BB4F73" w:rsidRDefault="00BB4F73" w:rsidP="00BB4F73">
      <w:pPr>
        <w:ind w:left="9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грамотности»(</w:t>
      </w:r>
      <w:hyperlink r:id="rId6" w:history="1">
        <w:r w:rsidRPr="00327A75">
          <w:rPr>
            <w:rStyle w:val="a3"/>
            <w:rFonts w:eastAsia="Times New Roman"/>
            <w:sz w:val="24"/>
            <w:szCs w:val="24"/>
          </w:rPr>
          <w:t xml:space="preserve">https://fg.resh.edu.ru/), а </w:t>
        </w:r>
        <w:r w:rsidRPr="00327A75">
          <w:rPr>
            <w:rStyle w:val="a3"/>
            <w:rFonts w:eastAsia="Times New Roman"/>
            <w:sz w:val="23"/>
            <w:szCs w:val="23"/>
          </w:rPr>
          <w:t>также</w:t>
        </w:r>
      </w:hyperlink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профориентацион</w:t>
      </w:r>
      <w:proofErr w:type="spellEnd"/>
      <w:r>
        <w:rPr>
          <w:rFonts w:eastAsia="Times New Roman"/>
          <w:sz w:val="24"/>
          <w:szCs w:val="24"/>
        </w:rPr>
        <w:t>-</w:t>
      </w:r>
    </w:p>
    <w:p w:rsidR="00BB4F73" w:rsidRDefault="00BB4F73" w:rsidP="00BB4F73">
      <w:pPr>
        <w:ind w:left="94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ные</w:t>
      </w:r>
      <w:proofErr w:type="spellEnd"/>
      <w:r>
        <w:rPr>
          <w:rFonts w:eastAsia="Times New Roman"/>
          <w:sz w:val="24"/>
          <w:szCs w:val="24"/>
        </w:rPr>
        <w:t xml:space="preserve"> занятия в </w:t>
      </w:r>
      <w:r>
        <w:rPr>
          <w:rFonts w:eastAsia="Times New Roman"/>
          <w:sz w:val="23"/>
          <w:szCs w:val="23"/>
        </w:rPr>
        <w:t>контексте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региональной</w:t>
      </w:r>
      <w:proofErr w:type="gramEnd"/>
      <w:r>
        <w:rPr>
          <w:rFonts w:eastAsia="Times New Roman"/>
          <w:sz w:val="24"/>
          <w:szCs w:val="24"/>
        </w:rPr>
        <w:t xml:space="preserve">/муниципальной </w:t>
      </w:r>
      <w:proofErr w:type="spellStart"/>
      <w:r>
        <w:rPr>
          <w:rFonts w:eastAsia="Times New Roman"/>
          <w:sz w:val="24"/>
          <w:szCs w:val="24"/>
        </w:rPr>
        <w:t>специфи</w:t>
      </w:r>
      <w:proofErr w:type="spellEnd"/>
      <w:r>
        <w:rPr>
          <w:rFonts w:eastAsia="Times New Roman"/>
          <w:sz w:val="24"/>
          <w:szCs w:val="24"/>
        </w:rPr>
        <w:t>-</w:t>
      </w:r>
    </w:p>
    <w:p w:rsidR="00BB4F73" w:rsidRDefault="00BB4F73" w:rsidP="00BB4F73">
      <w:pPr>
        <w:ind w:left="940"/>
        <w:rPr>
          <w:rFonts w:eastAsia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 xml:space="preserve"> с учетом возможностей образовательной организации</w:t>
      </w:r>
    </w:p>
    <w:p w:rsidR="00BB4F73" w:rsidRPr="00BB4F73" w:rsidRDefault="00BB4F73" w:rsidP="00BB4F73">
      <w:pPr>
        <w:rPr>
          <w:rFonts w:eastAsia="Times New Roman"/>
          <w:sz w:val="24"/>
          <w:szCs w:val="24"/>
        </w:rPr>
      </w:pPr>
    </w:p>
    <w:p w:rsidR="00BB4F73" w:rsidRPr="00BB4F73" w:rsidRDefault="00BB4F73" w:rsidP="00BB4F73">
      <w:pPr>
        <w:rPr>
          <w:rFonts w:eastAsia="Times New Roman"/>
          <w:sz w:val="24"/>
          <w:szCs w:val="24"/>
        </w:rPr>
      </w:pPr>
    </w:p>
    <w:p w:rsidR="00BB4F73" w:rsidRPr="00BB4F73" w:rsidRDefault="00BB4F73" w:rsidP="00BB4F73">
      <w:pPr>
        <w:rPr>
          <w:rFonts w:eastAsia="Times New Roman"/>
          <w:sz w:val="24"/>
          <w:szCs w:val="24"/>
        </w:rPr>
      </w:pPr>
    </w:p>
    <w:p w:rsidR="00BB4F73" w:rsidRPr="00BB4F73" w:rsidRDefault="00BB4F73" w:rsidP="00BB4F73">
      <w:pPr>
        <w:rPr>
          <w:rFonts w:eastAsia="Times New Roman"/>
          <w:sz w:val="24"/>
          <w:szCs w:val="24"/>
        </w:rPr>
      </w:pPr>
    </w:p>
    <w:p w:rsidR="00BB4F73" w:rsidRDefault="00BB4F73" w:rsidP="00BB4F73">
      <w:pPr>
        <w:rPr>
          <w:rFonts w:eastAsia="Times New Roman"/>
          <w:sz w:val="24"/>
          <w:szCs w:val="24"/>
        </w:rPr>
      </w:pPr>
    </w:p>
    <w:p w:rsidR="00BB4F73" w:rsidRDefault="00BB4F73" w:rsidP="00BB4F73">
      <w:pPr>
        <w:rPr>
          <w:rFonts w:eastAsia="Times New Roman"/>
          <w:sz w:val="24"/>
          <w:szCs w:val="24"/>
        </w:rPr>
      </w:pPr>
    </w:p>
    <w:p w:rsidR="00280647" w:rsidRPr="00BB4F73" w:rsidRDefault="00BB4F73" w:rsidP="00BB4F73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Директор школы                           </w:t>
      </w:r>
      <w:r w:rsidR="007A5B8E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.</w:t>
      </w:r>
      <w:r w:rsidR="007A5B8E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. </w:t>
      </w:r>
      <w:r w:rsidR="007A5B8E">
        <w:rPr>
          <w:rFonts w:eastAsia="Times New Roman"/>
          <w:sz w:val="24"/>
          <w:szCs w:val="24"/>
        </w:rPr>
        <w:t>Котлярова</w:t>
      </w:r>
    </w:p>
    <w:sectPr w:rsidR="00280647" w:rsidRPr="00BB4F73" w:rsidSect="00305B37">
      <w:pgSz w:w="11900" w:h="16838"/>
      <w:pgMar w:top="1134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59523228"/>
    <w:lvl w:ilvl="0" w:tplc="9D80A866">
      <w:start w:val="21"/>
      <w:numFmt w:val="decimal"/>
      <w:lvlText w:val="%1."/>
      <w:lvlJc w:val="left"/>
    </w:lvl>
    <w:lvl w:ilvl="1" w:tplc="ED3E1E00">
      <w:numFmt w:val="decimal"/>
      <w:lvlText w:val=""/>
      <w:lvlJc w:val="left"/>
    </w:lvl>
    <w:lvl w:ilvl="2" w:tplc="636215DA">
      <w:numFmt w:val="decimal"/>
      <w:lvlText w:val=""/>
      <w:lvlJc w:val="left"/>
    </w:lvl>
    <w:lvl w:ilvl="3" w:tplc="C330BAFE">
      <w:numFmt w:val="decimal"/>
      <w:lvlText w:val=""/>
      <w:lvlJc w:val="left"/>
    </w:lvl>
    <w:lvl w:ilvl="4" w:tplc="20F4A042">
      <w:numFmt w:val="decimal"/>
      <w:lvlText w:val=""/>
      <w:lvlJc w:val="left"/>
    </w:lvl>
    <w:lvl w:ilvl="5" w:tplc="792C12F2">
      <w:numFmt w:val="decimal"/>
      <w:lvlText w:val=""/>
      <w:lvlJc w:val="left"/>
    </w:lvl>
    <w:lvl w:ilvl="6" w:tplc="24DC9850">
      <w:numFmt w:val="decimal"/>
      <w:lvlText w:val=""/>
      <w:lvlJc w:val="left"/>
    </w:lvl>
    <w:lvl w:ilvl="7" w:tplc="BE94C93A">
      <w:numFmt w:val="decimal"/>
      <w:lvlText w:val=""/>
      <w:lvlJc w:val="left"/>
    </w:lvl>
    <w:lvl w:ilvl="8" w:tplc="4D449D8A">
      <w:numFmt w:val="decimal"/>
      <w:lvlText w:val=""/>
      <w:lvlJc w:val="left"/>
    </w:lvl>
  </w:abstractNum>
  <w:abstractNum w:abstractNumId="1">
    <w:nsid w:val="000041BB"/>
    <w:multiLevelType w:val="hybridMultilevel"/>
    <w:tmpl w:val="C70A79BA"/>
    <w:lvl w:ilvl="0" w:tplc="39E67A82">
      <w:start w:val="16"/>
      <w:numFmt w:val="decimal"/>
      <w:lvlText w:val="%1."/>
      <w:lvlJc w:val="left"/>
    </w:lvl>
    <w:lvl w:ilvl="1" w:tplc="67CA2AB2">
      <w:numFmt w:val="decimal"/>
      <w:lvlText w:val=""/>
      <w:lvlJc w:val="left"/>
    </w:lvl>
    <w:lvl w:ilvl="2" w:tplc="7B6C4DBE">
      <w:numFmt w:val="decimal"/>
      <w:lvlText w:val=""/>
      <w:lvlJc w:val="left"/>
    </w:lvl>
    <w:lvl w:ilvl="3" w:tplc="F17CE5FC">
      <w:numFmt w:val="decimal"/>
      <w:lvlText w:val=""/>
      <w:lvlJc w:val="left"/>
    </w:lvl>
    <w:lvl w:ilvl="4" w:tplc="99F83B4E">
      <w:numFmt w:val="decimal"/>
      <w:lvlText w:val=""/>
      <w:lvlJc w:val="left"/>
    </w:lvl>
    <w:lvl w:ilvl="5" w:tplc="A830B610">
      <w:numFmt w:val="decimal"/>
      <w:lvlText w:val=""/>
      <w:lvlJc w:val="left"/>
    </w:lvl>
    <w:lvl w:ilvl="6" w:tplc="12D2892E">
      <w:numFmt w:val="decimal"/>
      <w:lvlText w:val=""/>
      <w:lvlJc w:val="left"/>
    </w:lvl>
    <w:lvl w:ilvl="7" w:tplc="0D5CF77A">
      <w:numFmt w:val="decimal"/>
      <w:lvlText w:val=""/>
      <w:lvlJc w:val="left"/>
    </w:lvl>
    <w:lvl w:ilvl="8" w:tplc="87961E1C">
      <w:numFmt w:val="decimal"/>
      <w:lvlText w:val=""/>
      <w:lvlJc w:val="left"/>
    </w:lvl>
  </w:abstractNum>
  <w:abstractNum w:abstractNumId="2">
    <w:nsid w:val="00005AF1"/>
    <w:multiLevelType w:val="hybridMultilevel"/>
    <w:tmpl w:val="FBA4614E"/>
    <w:lvl w:ilvl="0" w:tplc="458A33E4">
      <w:start w:val="15"/>
      <w:numFmt w:val="decimal"/>
      <w:lvlText w:val="%1."/>
      <w:lvlJc w:val="left"/>
    </w:lvl>
    <w:lvl w:ilvl="1" w:tplc="F9DC0ABE">
      <w:numFmt w:val="decimal"/>
      <w:lvlText w:val=""/>
      <w:lvlJc w:val="left"/>
    </w:lvl>
    <w:lvl w:ilvl="2" w:tplc="93E421D8">
      <w:numFmt w:val="decimal"/>
      <w:lvlText w:val=""/>
      <w:lvlJc w:val="left"/>
    </w:lvl>
    <w:lvl w:ilvl="3" w:tplc="C9E4B1EE">
      <w:numFmt w:val="decimal"/>
      <w:lvlText w:val=""/>
      <w:lvlJc w:val="left"/>
    </w:lvl>
    <w:lvl w:ilvl="4" w:tplc="9D044B7C">
      <w:numFmt w:val="decimal"/>
      <w:lvlText w:val=""/>
      <w:lvlJc w:val="left"/>
    </w:lvl>
    <w:lvl w:ilvl="5" w:tplc="5532B670">
      <w:numFmt w:val="decimal"/>
      <w:lvlText w:val=""/>
      <w:lvlJc w:val="left"/>
    </w:lvl>
    <w:lvl w:ilvl="6" w:tplc="9FA063E0">
      <w:numFmt w:val="decimal"/>
      <w:lvlText w:val=""/>
      <w:lvlJc w:val="left"/>
    </w:lvl>
    <w:lvl w:ilvl="7" w:tplc="24E825F2">
      <w:numFmt w:val="decimal"/>
      <w:lvlText w:val=""/>
      <w:lvlJc w:val="left"/>
    </w:lvl>
    <w:lvl w:ilvl="8" w:tplc="2904DA3C">
      <w:numFmt w:val="decimal"/>
      <w:lvlText w:val=""/>
      <w:lvlJc w:val="left"/>
    </w:lvl>
  </w:abstractNum>
  <w:abstractNum w:abstractNumId="3">
    <w:nsid w:val="00005F90"/>
    <w:multiLevelType w:val="hybridMultilevel"/>
    <w:tmpl w:val="F87899E0"/>
    <w:lvl w:ilvl="0" w:tplc="BA641004">
      <w:start w:val="12"/>
      <w:numFmt w:val="decimal"/>
      <w:lvlText w:val="%1."/>
      <w:lvlJc w:val="left"/>
    </w:lvl>
    <w:lvl w:ilvl="1" w:tplc="B0A42126">
      <w:numFmt w:val="decimal"/>
      <w:lvlText w:val=""/>
      <w:lvlJc w:val="left"/>
    </w:lvl>
    <w:lvl w:ilvl="2" w:tplc="2102D0AA">
      <w:numFmt w:val="decimal"/>
      <w:lvlText w:val=""/>
      <w:lvlJc w:val="left"/>
    </w:lvl>
    <w:lvl w:ilvl="3" w:tplc="C338DD8E">
      <w:numFmt w:val="decimal"/>
      <w:lvlText w:val=""/>
      <w:lvlJc w:val="left"/>
    </w:lvl>
    <w:lvl w:ilvl="4" w:tplc="16E6EDA4">
      <w:numFmt w:val="decimal"/>
      <w:lvlText w:val=""/>
      <w:lvlJc w:val="left"/>
    </w:lvl>
    <w:lvl w:ilvl="5" w:tplc="6F7086B8">
      <w:numFmt w:val="decimal"/>
      <w:lvlText w:val=""/>
      <w:lvlJc w:val="left"/>
    </w:lvl>
    <w:lvl w:ilvl="6" w:tplc="B38EDB74">
      <w:numFmt w:val="decimal"/>
      <w:lvlText w:val=""/>
      <w:lvlJc w:val="left"/>
    </w:lvl>
    <w:lvl w:ilvl="7" w:tplc="9B68821C">
      <w:numFmt w:val="decimal"/>
      <w:lvlText w:val=""/>
      <w:lvlJc w:val="left"/>
    </w:lvl>
    <w:lvl w:ilvl="8" w:tplc="092C4A78">
      <w:numFmt w:val="decimal"/>
      <w:lvlText w:val=""/>
      <w:lvlJc w:val="left"/>
    </w:lvl>
  </w:abstractNum>
  <w:abstractNum w:abstractNumId="4">
    <w:nsid w:val="00006952"/>
    <w:multiLevelType w:val="hybridMultilevel"/>
    <w:tmpl w:val="8D28DB7C"/>
    <w:lvl w:ilvl="0" w:tplc="D2B64724">
      <w:start w:val="11"/>
      <w:numFmt w:val="decimal"/>
      <w:lvlText w:val="%1."/>
      <w:lvlJc w:val="left"/>
    </w:lvl>
    <w:lvl w:ilvl="1" w:tplc="A1E695A6">
      <w:numFmt w:val="decimal"/>
      <w:lvlText w:val=""/>
      <w:lvlJc w:val="left"/>
    </w:lvl>
    <w:lvl w:ilvl="2" w:tplc="768670AC">
      <w:numFmt w:val="decimal"/>
      <w:lvlText w:val=""/>
      <w:lvlJc w:val="left"/>
    </w:lvl>
    <w:lvl w:ilvl="3" w:tplc="D71E2054">
      <w:numFmt w:val="decimal"/>
      <w:lvlText w:val=""/>
      <w:lvlJc w:val="left"/>
    </w:lvl>
    <w:lvl w:ilvl="4" w:tplc="C1F2D14C">
      <w:numFmt w:val="decimal"/>
      <w:lvlText w:val=""/>
      <w:lvlJc w:val="left"/>
    </w:lvl>
    <w:lvl w:ilvl="5" w:tplc="E522EDD0">
      <w:numFmt w:val="decimal"/>
      <w:lvlText w:val=""/>
      <w:lvlJc w:val="left"/>
    </w:lvl>
    <w:lvl w:ilvl="6" w:tplc="00FAEAD6">
      <w:numFmt w:val="decimal"/>
      <w:lvlText w:val=""/>
      <w:lvlJc w:val="left"/>
    </w:lvl>
    <w:lvl w:ilvl="7" w:tplc="B5EA8822">
      <w:numFmt w:val="decimal"/>
      <w:lvlText w:val=""/>
      <w:lvlJc w:val="left"/>
    </w:lvl>
    <w:lvl w:ilvl="8" w:tplc="ECE6B694">
      <w:numFmt w:val="decimal"/>
      <w:lvlText w:val=""/>
      <w:lvlJc w:val="left"/>
    </w:lvl>
  </w:abstractNum>
  <w:abstractNum w:abstractNumId="5">
    <w:nsid w:val="00006DF1"/>
    <w:multiLevelType w:val="hybridMultilevel"/>
    <w:tmpl w:val="6478BE82"/>
    <w:lvl w:ilvl="0" w:tplc="FFC27EE8">
      <w:start w:val="14"/>
      <w:numFmt w:val="decimal"/>
      <w:lvlText w:val="%1."/>
      <w:lvlJc w:val="left"/>
    </w:lvl>
    <w:lvl w:ilvl="1" w:tplc="147677C8">
      <w:numFmt w:val="decimal"/>
      <w:lvlText w:val=""/>
      <w:lvlJc w:val="left"/>
    </w:lvl>
    <w:lvl w:ilvl="2" w:tplc="9DCAE294">
      <w:numFmt w:val="decimal"/>
      <w:lvlText w:val=""/>
      <w:lvlJc w:val="left"/>
    </w:lvl>
    <w:lvl w:ilvl="3" w:tplc="D39464C8">
      <w:numFmt w:val="decimal"/>
      <w:lvlText w:val=""/>
      <w:lvlJc w:val="left"/>
    </w:lvl>
    <w:lvl w:ilvl="4" w:tplc="DE7E0FE4">
      <w:numFmt w:val="decimal"/>
      <w:lvlText w:val=""/>
      <w:lvlJc w:val="left"/>
    </w:lvl>
    <w:lvl w:ilvl="5" w:tplc="0DEA2B10">
      <w:numFmt w:val="decimal"/>
      <w:lvlText w:val=""/>
      <w:lvlJc w:val="left"/>
    </w:lvl>
    <w:lvl w:ilvl="6" w:tplc="65D2AC22">
      <w:numFmt w:val="decimal"/>
      <w:lvlText w:val=""/>
      <w:lvlJc w:val="left"/>
    </w:lvl>
    <w:lvl w:ilvl="7" w:tplc="01B4B624">
      <w:numFmt w:val="decimal"/>
      <w:lvlText w:val=""/>
      <w:lvlJc w:val="left"/>
    </w:lvl>
    <w:lvl w:ilvl="8" w:tplc="143EF71E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0647"/>
    <w:rsid w:val="000D541F"/>
    <w:rsid w:val="00171CD2"/>
    <w:rsid w:val="001A708E"/>
    <w:rsid w:val="00280647"/>
    <w:rsid w:val="00305B37"/>
    <w:rsid w:val="00430456"/>
    <w:rsid w:val="007A5B8E"/>
    <w:rsid w:val="00BB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),%20&#1072;%20&#1090;&#1072;&#1082;&#1078;&#107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27801-3D04-47B8-818F-06A18530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 Анатольевна</cp:lastModifiedBy>
  <cp:revision>5</cp:revision>
  <dcterms:created xsi:type="dcterms:W3CDTF">2022-01-13T08:43:00Z</dcterms:created>
  <dcterms:modified xsi:type="dcterms:W3CDTF">2022-01-13T10:45:00Z</dcterms:modified>
</cp:coreProperties>
</file>