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51" w:rsidRDefault="00A01251" w:rsidP="00880787">
      <w:pPr>
        <w:spacing w:line="240" w:lineRule="exact"/>
        <w:jc w:val="right"/>
        <w:rPr>
          <w:sz w:val="19"/>
          <w:szCs w:val="19"/>
        </w:rPr>
      </w:pPr>
    </w:p>
    <w:p w:rsidR="00A01251" w:rsidRDefault="00A01251">
      <w:pPr>
        <w:spacing w:before="44" w:after="44" w:line="240" w:lineRule="exact"/>
        <w:rPr>
          <w:sz w:val="19"/>
          <w:szCs w:val="19"/>
        </w:rPr>
      </w:pPr>
    </w:p>
    <w:p w:rsidR="00A01251" w:rsidRDefault="00A01251">
      <w:pPr>
        <w:rPr>
          <w:sz w:val="2"/>
          <w:szCs w:val="2"/>
        </w:rPr>
        <w:sectPr w:rsidR="00A01251">
          <w:headerReference w:type="default" r:id="rId6"/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80787" w:rsidRDefault="00880787">
      <w:pPr>
        <w:pStyle w:val="40"/>
        <w:shd w:val="clear" w:color="auto" w:fill="auto"/>
        <w:spacing w:after="232" w:line="260" w:lineRule="exact"/>
        <w:ind w:right="20"/>
      </w:pPr>
    </w:p>
    <w:p w:rsidR="002A52CC" w:rsidRPr="002A52CC" w:rsidRDefault="002A52CC" w:rsidP="002A52CC">
      <w:pPr>
        <w:ind w:left="120"/>
        <w:rPr>
          <w:rFonts w:ascii="Times New Roman" w:hAnsi="Times New Roman" w:cs="Times New Roman"/>
        </w:rPr>
      </w:pPr>
      <w:r w:rsidRPr="002A52CC">
        <w:rPr>
          <w:rFonts w:ascii="Times New Roman" w:eastAsia="Times New Roman" w:hAnsi="Times New Roman" w:cs="Times New Roman"/>
          <w:b/>
          <w:bCs/>
        </w:rPr>
        <w:t>ПРИНЯТО: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Утверждено:</w:t>
      </w:r>
    </w:p>
    <w:p w:rsidR="002A52CC" w:rsidRPr="002A52CC" w:rsidRDefault="002A52CC" w:rsidP="002A52CC">
      <w:pPr>
        <w:spacing w:line="36" w:lineRule="exact"/>
        <w:rPr>
          <w:rFonts w:ascii="Times New Roman" w:hAnsi="Times New Roman" w:cs="Times New Roman"/>
        </w:rPr>
      </w:pPr>
    </w:p>
    <w:p w:rsidR="002A52CC" w:rsidRPr="002A52CC" w:rsidRDefault="002A52CC" w:rsidP="002A52CC">
      <w:pPr>
        <w:ind w:left="120"/>
        <w:rPr>
          <w:rFonts w:ascii="Times New Roman" w:hAnsi="Times New Roman" w:cs="Times New Roman"/>
        </w:rPr>
      </w:pPr>
      <w:r w:rsidRPr="002A52CC">
        <w:rPr>
          <w:rFonts w:ascii="Times New Roman" w:eastAsia="Times New Roman" w:hAnsi="Times New Roman" w:cs="Times New Roman"/>
        </w:rPr>
        <w:t>на Педагогическом совете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МБОУ «СОШ х. Ново-Исправненского»</w:t>
      </w:r>
    </w:p>
    <w:p w:rsidR="002A52CC" w:rsidRPr="002A52CC" w:rsidRDefault="002A52CC" w:rsidP="002A52CC">
      <w:pPr>
        <w:spacing w:line="41" w:lineRule="exact"/>
        <w:rPr>
          <w:rFonts w:ascii="Times New Roman" w:hAnsi="Times New Roman" w:cs="Times New Roman"/>
        </w:rPr>
      </w:pPr>
    </w:p>
    <w:p w:rsidR="002A52CC" w:rsidRPr="002A52CC" w:rsidRDefault="002A52CC" w:rsidP="002A52CC">
      <w:pPr>
        <w:ind w:left="120"/>
        <w:rPr>
          <w:rFonts w:ascii="Times New Roman" w:hAnsi="Times New Roman" w:cs="Times New Roman"/>
        </w:rPr>
      </w:pPr>
      <w:r w:rsidRPr="002A52CC">
        <w:rPr>
          <w:rFonts w:ascii="Times New Roman" w:eastAsia="Times New Roman" w:hAnsi="Times New Roman" w:cs="Times New Roman"/>
        </w:rPr>
        <w:t>МБОУ «СОШ х. Ново-Исправненского»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___________ /П.Ю.Котлярова/</w:t>
      </w:r>
    </w:p>
    <w:p w:rsidR="002A52CC" w:rsidRPr="002A52CC" w:rsidRDefault="002A52CC" w:rsidP="002A52CC">
      <w:pPr>
        <w:spacing w:line="52" w:lineRule="exact"/>
        <w:rPr>
          <w:rFonts w:ascii="Times New Roman" w:hAnsi="Times New Roman" w:cs="Times New Roman"/>
        </w:rPr>
      </w:pPr>
    </w:p>
    <w:p w:rsidR="002A52CC" w:rsidRPr="002A52CC" w:rsidRDefault="002A52CC" w:rsidP="002A52CC">
      <w:pPr>
        <w:ind w:left="120"/>
        <w:rPr>
          <w:rFonts w:ascii="Times New Roman" w:hAnsi="Times New Roman" w:cs="Times New Roman"/>
        </w:rPr>
      </w:pPr>
      <w:r w:rsidRPr="002A52CC">
        <w:rPr>
          <w:rFonts w:ascii="Times New Roman" w:eastAsia="Times New Roman" w:hAnsi="Times New Roman" w:cs="Times New Roman"/>
        </w:rPr>
        <w:t>Протокол № 1 от 31.08.2021г.</w:t>
      </w:r>
    </w:p>
    <w:p w:rsidR="002A52CC" w:rsidRDefault="002A52CC" w:rsidP="002A52CC">
      <w:pPr>
        <w:pStyle w:val="40"/>
        <w:shd w:val="clear" w:color="auto" w:fill="auto"/>
        <w:spacing w:after="232" w:line="260" w:lineRule="exact"/>
        <w:ind w:right="20"/>
        <w:jc w:val="left"/>
      </w:pPr>
    </w:p>
    <w:p w:rsidR="002A52CC" w:rsidRDefault="002A52CC">
      <w:pPr>
        <w:pStyle w:val="40"/>
        <w:shd w:val="clear" w:color="auto" w:fill="auto"/>
        <w:spacing w:after="232" w:line="260" w:lineRule="exact"/>
        <w:ind w:right="20"/>
      </w:pPr>
    </w:p>
    <w:p w:rsidR="00A01251" w:rsidRDefault="00880787">
      <w:pPr>
        <w:pStyle w:val="40"/>
        <w:shd w:val="clear" w:color="auto" w:fill="auto"/>
        <w:spacing w:after="232" w:line="260" w:lineRule="exact"/>
        <w:ind w:right="20"/>
      </w:pPr>
      <w:r>
        <w:t>П</w:t>
      </w:r>
      <w:r w:rsidR="00363BD2">
        <w:t>лан-график мероприятий введения обновленных ФГОС</w:t>
      </w:r>
    </w:p>
    <w:p w:rsidR="00A01251" w:rsidRDefault="00363BD2">
      <w:pPr>
        <w:pStyle w:val="40"/>
        <w:shd w:val="clear" w:color="auto" w:fill="auto"/>
        <w:spacing w:after="248" w:line="260" w:lineRule="exact"/>
        <w:ind w:right="20"/>
      </w:pPr>
      <w:r>
        <w:t xml:space="preserve">в </w:t>
      </w:r>
      <w:r w:rsidR="00880787">
        <w:t>МБ</w:t>
      </w:r>
      <w:r>
        <w:t>ОУ «</w:t>
      </w:r>
      <w:r w:rsidR="00880787">
        <w:t>СОШ х. Ново-Исправненского</w:t>
      </w:r>
      <w:r>
        <w:t>»</w:t>
      </w:r>
      <w:r w:rsidR="002A52CC">
        <w:t xml:space="preserve"> на 2021 – 2027 годы.</w:t>
      </w:r>
    </w:p>
    <w:p w:rsidR="002A52CC" w:rsidRDefault="002A52CC">
      <w:pPr>
        <w:pStyle w:val="40"/>
        <w:shd w:val="clear" w:color="auto" w:fill="auto"/>
        <w:spacing w:after="248" w:line="260" w:lineRule="exact"/>
        <w:ind w:righ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795"/>
        <w:gridCol w:w="2107"/>
        <w:gridCol w:w="3509"/>
      </w:tblGrid>
      <w:tr w:rsidR="00A01251">
        <w:trPr>
          <w:trHeight w:hRule="exact"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after="120" w:line="220" w:lineRule="exact"/>
              <w:ind w:left="240"/>
            </w:pPr>
            <w:r>
              <w:rPr>
                <w:rStyle w:val="TimesNewRoman11pt"/>
                <w:rFonts w:eastAsia="Arial"/>
              </w:rPr>
              <w:t>№</w:t>
            </w:r>
          </w:p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120" w:line="220" w:lineRule="exact"/>
              <w:ind w:left="240"/>
            </w:pPr>
            <w:r>
              <w:rPr>
                <w:rStyle w:val="TimesNewRoman11pt"/>
                <w:rFonts w:eastAsia="Arial"/>
              </w:rPr>
              <w:t>п/п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imesNewRoman11pt"/>
                <w:rFonts w:eastAsia="Arial"/>
              </w:rPr>
              <w:t>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imesNewRoman11pt"/>
                <w:rFonts w:eastAsia="Arial"/>
              </w:rPr>
              <w:t>Сроки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imesNewRoman11pt"/>
                <w:rFonts w:eastAsia="Arial"/>
              </w:rPr>
              <w:t>Ответственный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imesNewRoman11pt0"/>
                <w:rFonts w:eastAsia="Arial"/>
              </w:rPr>
              <w:t>I. Организационно-управленческое обеспечение введения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251">
        <w:trPr>
          <w:trHeight w:hRule="exact" w:val="11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80"/>
            </w:pPr>
            <w:r>
              <w:rPr>
                <w:rStyle w:val="TimesNewRoman11pt"/>
                <w:rFonts w:eastAsia="Arial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Разработан и утвержден план-график мероприятий по введению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28 марта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787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  <w:rPr>
                <w:rStyle w:val="TimesNewRoman11pt"/>
                <w:rFonts w:eastAsia="Arial"/>
              </w:rPr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</w:p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заместитель директора </w:t>
            </w:r>
            <w:r w:rsidR="00880787">
              <w:rPr>
                <w:rStyle w:val="TimesNewRoman11pt"/>
                <w:rFonts w:eastAsia="Arial"/>
              </w:rPr>
              <w:t>Ларина А.С.</w:t>
            </w:r>
          </w:p>
        </w:tc>
      </w:tr>
      <w:tr w:rsidR="00A01251">
        <w:trPr>
          <w:trHeight w:hRule="exact" w:val="11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TimesNewRoman11pt"/>
                <w:rFonts w:eastAsia="Arial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Разработка и утверждение основных образовательных программ начального общего и основного общего образования, соответствующие требованиям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1 июня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787" w:rsidRDefault="00880787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  <w:rPr>
                <w:rStyle w:val="TimesNewRoman11pt"/>
                <w:rFonts w:eastAsia="Arial"/>
              </w:rPr>
            </w:pPr>
            <w:r>
              <w:rPr>
                <w:rStyle w:val="TimesNewRoman11pt"/>
                <w:rFonts w:eastAsia="Arial"/>
              </w:rPr>
              <w:t>Директор П.Ю.Котлярова</w:t>
            </w:r>
          </w:p>
          <w:p w:rsidR="00A01251" w:rsidRDefault="00880787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заместитель директора Ларина А.С.</w:t>
            </w:r>
          </w:p>
        </w:tc>
      </w:tr>
      <w:tr w:rsidR="00A01251"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80"/>
            </w:pPr>
            <w:r>
              <w:rPr>
                <w:rStyle w:val="TimesNewRoman11pt"/>
                <w:rFonts w:eastAsia="Arial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Разработка и утверждение рабочих программ по учебным предметам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787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  <w:rPr>
                <w:rStyle w:val="TimesNewRoman11pt"/>
                <w:rFonts w:eastAsia="Arial"/>
              </w:rPr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  <w:r>
              <w:rPr>
                <w:rStyle w:val="TimesNewRoman11pt"/>
                <w:rFonts w:eastAsia="Arial"/>
              </w:rPr>
              <w:t xml:space="preserve">, </w:t>
            </w:r>
          </w:p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учителя-предметники</w:t>
            </w:r>
          </w:p>
        </w:tc>
      </w:tr>
      <w:tr w:rsidR="00A01251"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TimesNewRoman11pt"/>
                <w:rFonts w:eastAsia="Arial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Разработка и утверждение рабочих программ внеурочной деятельности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787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  <w:rPr>
                <w:rStyle w:val="TimesNewRoman11pt"/>
                <w:rFonts w:eastAsia="Arial"/>
              </w:rPr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  <w:r>
              <w:rPr>
                <w:rStyle w:val="TimesNewRoman11pt"/>
                <w:rFonts w:eastAsia="Arial"/>
              </w:rPr>
              <w:t xml:space="preserve">, </w:t>
            </w:r>
          </w:p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учителя-предметники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0"/>
                <w:rFonts w:eastAsia="Arial"/>
              </w:rPr>
              <w:t>II. Нормативное обеспечение введения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251"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80"/>
            </w:pPr>
            <w:r>
              <w:rPr>
                <w:rStyle w:val="TimesNewRoman11pt"/>
                <w:rFonts w:eastAsia="Arial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Разработка нормативной базы (локальные акты) в соответствие с требованиями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</w:pPr>
            <w:r>
              <w:rPr>
                <w:rStyle w:val="TimesNewRoman11pt"/>
                <w:rFonts w:eastAsia="Arial"/>
              </w:rPr>
              <w:t>Март-август</w:t>
            </w:r>
          </w:p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120" w:line="220" w:lineRule="exact"/>
              <w:ind w:left="120"/>
            </w:pPr>
            <w:r>
              <w:rPr>
                <w:rStyle w:val="TimesNewRoman11pt"/>
                <w:rFonts w:eastAsia="Arial"/>
              </w:rPr>
              <w:t>2022г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</w:p>
        </w:tc>
      </w:tr>
    </w:tbl>
    <w:p w:rsidR="00A01251" w:rsidRDefault="00A01251">
      <w:pPr>
        <w:rPr>
          <w:sz w:val="2"/>
          <w:szCs w:val="2"/>
        </w:rPr>
      </w:pPr>
    </w:p>
    <w:p w:rsidR="00A01251" w:rsidRDefault="00A01251">
      <w:pPr>
        <w:rPr>
          <w:sz w:val="2"/>
          <w:szCs w:val="2"/>
        </w:rPr>
        <w:sectPr w:rsidR="00A01251">
          <w:type w:val="continuous"/>
          <w:pgSz w:w="16838" w:h="11909" w:orient="landscape"/>
          <w:pgMar w:top="889" w:right="1406" w:bottom="663" w:left="140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795"/>
        <w:gridCol w:w="2107"/>
        <w:gridCol w:w="3509"/>
      </w:tblGrid>
      <w:tr w:rsidR="00A01251">
        <w:trPr>
          <w:trHeight w:hRule="exact" w:val="53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"/>
                <w:rFonts w:eastAsia="Arial"/>
              </w:rPr>
              <w:t>Правила приема граждан на обучение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25 марта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</w:p>
        </w:tc>
      </w:tr>
      <w:tr w:rsidR="00A01251">
        <w:trPr>
          <w:trHeight w:hRule="exact" w:val="566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Положение о порядке зачета результатов освоения обучающимися учебных предметов.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"/>
                <w:rFonts w:eastAsia="Arial"/>
              </w:rPr>
              <w:t>Положение о языках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"/>
                <w:rFonts w:eastAsia="Arial"/>
              </w:rPr>
              <w:t>Положение, регламентирующее режим занятий обучающихся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845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Положение о текущем контроле успеваемости и промежуточной аттестации обучающихся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Заместитель директора </w:t>
            </w:r>
            <w:r w:rsidR="00880787">
              <w:rPr>
                <w:rStyle w:val="TimesNewRoman11pt"/>
                <w:rFonts w:eastAsia="Arial"/>
              </w:rPr>
              <w:t>Ларина А.С.</w:t>
            </w:r>
          </w:p>
        </w:tc>
      </w:tr>
      <w:tr w:rsidR="00A01251">
        <w:trPr>
          <w:trHeight w:hRule="exact" w:val="1114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Положение об организации обучения лиц с ограниченными возможностями здоровья, режим занятий, финансирование, материально-техническое обеспечение, штатное расписание и др.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0"/>
                <w:rFonts w:eastAsia="Arial"/>
              </w:rPr>
              <w:t>III. Кадровое обеспечение введения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251">
        <w:trPr>
          <w:trHeight w:hRule="exact"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60"/>
            </w:pPr>
            <w:r>
              <w:rPr>
                <w:rStyle w:val="TimesNewRoman11pt"/>
                <w:rFonts w:eastAsia="Arial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TimesNewRoman11pt"/>
                <w:rFonts w:eastAsia="Arial"/>
              </w:rPr>
              <w:t>Приведение в соответствие с требованиями обновленных ФГОС кадровых и психолого-педагогических условий реализации основных образовательных программ: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"/>
                <w:rFonts w:eastAsia="Arial"/>
              </w:rPr>
              <w:t>Штатное расписание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"/>
                <w:rFonts w:eastAsia="Arial"/>
              </w:rPr>
              <w:t>Должностные инструкции работников образовательной организации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0"/>
                <w:rFonts w:eastAsia="Arial"/>
              </w:rPr>
              <w:t>IV. Методическое обеспечение введения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251"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60"/>
            </w:pPr>
            <w:r>
              <w:rPr>
                <w:rStyle w:val="TimesNewRoman11pt"/>
                <w:rFonts w:eastAsia="Arial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TimesNewRoman11pt"/>
                <w:rFonts w:eastAsia="Arial"/>
              </w:rPr>
              <w:t>Разработка плана методической работы с ориентацией на оказание методической помощи педагогическим работникам в вопросах реализации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10 апреля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Заместитель директора </w:t>
            </w:r>
            <w:r w:rsidR="00880787">
              <w:rPr>
                <w:rStyle w:val="TimesNewRoman11pt"/>
                <w:rFonts w:eastAsia="Arial"/>
              </w:rPr>
              <w:t>Ларина А.С.</w:t>
            </w:r>
          </w:p>
        </w:tc>
      </w:tr>
      <w:tr w:rsidR="00A01251">
        <w:trPr>
          <w:trHeight w:hRule="exact" w:val="11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60"/>
            </w:pPr>
            <w:r>
              <w:rPr>
                <w:rStyle w:val="TimesNewRoman11pt"/>
                <w:rFonts w:eastAsia="Arial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Формирование методических групп по всем направлениям функциональной грамотности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25 марта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 xml:space="preserve"> П.Ю.Котлярова </w:t>
            </w:r>
            <w:r>
              <w:rPr>
                <w:rStyle w:val="TimesNewRoman11pt"/>
                <w:rFonts w:eastAsia="Arial"/>
              </w:rPr>
              <w:t xml:space="preserve">заместитель директора </w:t>
            </w:r>
            <w:r w:rsidR="00880787">
              <w:rPr>
                <w:rStyle w:val="TimesNewRoman11pt"/>
                <w:rFonts w:eastAsia="Arial"/>
              </w:rPr>
              <w:t>Ларина А.С.</w:t>
            </w:r>
          </w:p>
        </w:tc>
      </w:tr>
    </w:tbl>
    <w:p w:rsidR="00A01251" w:rsidRDefault="00A01251">
      <w:pPr>
        <w:rPr>
          <w:sz w:val="2"/>
          <w:szCs w:val="2"/>
        </w:rPr>
      </w:pPr>
    </w:p>
    <w:p w:rsidR="00A01251" w:rsidRDefault="00A01251">
      <w:pPr>
        <w:rPr>
          <w:sz w:val="2"/>
          <w:szCs w:val="2"/>
        </w:rPr>
        <w:sectPr w:rsidR="00A01251">
          <w:type w:val="continuous"/>
          <w:pgSz w:w="16838" w:h="11909" w:orient="landscape"/>
          <w:pgMar w:top="1434" w:right="1406" w:bottom="829" w:left="140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795"/>
        <w:gridCol w:w="2107"/>
        <w:gridCol w:w="3509"/>
      </w:tblGrid>
      <w:tr w:rsidR="00A01251">
        <w:trPr>
          <w:trHeight w:hRule="exact" w:val="11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Повышение квалификации управленческой команды по вопросам введения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июля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Директор  П.Ю.Котлярова заместитель директора Ларина А.С.</w:t>
            </w:r>
          </w:p>
        </w:tc>
      </w:tr>
      <w:tr w:rsidR="00A01251">
        <w:trPr>
          <w:trHeight w:hRule="exact" w:val="14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TimesNewRoman11pt"/>
                <w:rFonts w:eastAsia="Arial"/>
              </w:rPr>
              <w:t>Повышение квалификации педагогической команд по вопросам введения обновленных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июля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 П.Ю.Котлярова заместитель директора Ларина А.С </w:t>
            </w:r>
            <w:r w:rsidR="00363BD2">
              <w:rPr>
                <w:rStyle w:val="TimesNewRoman11pt"/>
                <w:rFonts w:eastAsia="Arial"/>
              </w:rPr>
              <w:t>, учителя- предметники</w:t>
            </w:r>
          </w:p>
        </w:tc>
      </w:tr>
      <w:tr w:rsidR="00A01251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TimesNewRoman11pt0"/>
                <w:rFonts w:eastAsia="Arial"/>
              </w:rPr>
              <w:t>V. Информационное обеспечение введения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251">
        <w:trPr>
          <w:trHeight w:hRule="exact" w:val="11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Организация площадок для взаимодействия участников образовательного процесса (сообщества, группы в социальных сетях, страница на сайте ОО и др.), в том числе о подготовке и успешных практиках реализации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апреля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Директор  П.Ю.Котлярова заместитель директора Ларина А.С</w:t>
            </w:r>
          </w:p>
        </w:tc>
      </w:tr>
      <w:tr w:rsidR="00A01251">
        <w:trPr>
          <w:trHeight w:hRule="exact" w:val="14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TimesNewRoman11pt"/>
                <w:rFonts w:eastAsia="Arial"/>
              </w:rPr>
              <w:t>Информационная работа с родителями (законными представителями) по вопросам введения обновленного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апреля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 П.Ю.Котлярова заместитель директора Ларина А.С </w:t>
            </w:r>
            <w:r w:rsidR="00363BD2">
              <w:rPr>
                <w:rStyle w:val="TimesNewRoman11pt"/>
                <w:rFonts w:eastAsia="Arial"/>
              </w:rPr>
              <w:t>, классные руководители</w:t>
            </w:r>
          </w:p>
        </w:tc>
      </w:tr>
      <w:tr w:rsidR="00A01251">
        <w:trPr>
          <w:trHeight w:hRule="exact" w:val="14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TimesNewRoman11pt"/>
                <w:rFonts w:eastAsia="Arial"/>
              </w:rPr>
              <w:t>Создание на сайте ОО раздела о введении обновленного ФГОС, обеспечение наполнение раздела, нормативными документами, информацией о деятельности ОО по введению обновленного ФГОС, в том числе для родителей (законных представителей)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22" w:lineRule="exact"/>
              <w:ind w:left="140"/>
            </w:pPr>
            <w:r>
              <w:rPr>
                <w:rStyle w:val="TimesNewRoman11pt"/>
                <w:rFonts w:eastAsia="Arial"/>
              </w:rPr>
              <w:t>25-28 марта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TimesNewRoman11pt"/>
                <w:rFonts w:eastAsia="Arial"/>
              </w:rPr>
              <w:t>Директор  П.Ю.Котлярова заместитель директора Ларина А.С</w:t>
            </w:r>
          </w:p>
        </w:tc>
      </w:tr>
      <w:tr w:rsidR="00A01251"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8" w:lineRule="exact"/>
              <w:ind w:left="120"/>
            </w:pPr>
            <w:r>
              <w:rPr>
                <w:rStyle w:val="TimesNewRoman11pt0"/>
                <w:rFonts w:eastAsia="Arial"/>
              </w:rPr>
              <w:t>VI. Материально-техническое обеспечение введения обновленного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A01251">
            <w:pPr>
              <w:framePr w:w="140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1251" w:rsidRDefault="00A012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795"/>
        <w:gridCol w:w="2107"/>
        <w:gridCol w:w="3509"/>
      </w:tblGrid>
      <w:tr w:rsidR="00A01251"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</w:t>
            </w:r>
            <w:r w:rsidR="00880787">
              <w:rPr>
                <w:rStyle w:val="TimesNewRoman11pt"/>
                <w:rFonts w:eastAsia="Arial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TimesNewRoman11pt"/>
                <w:rFonts w:eastAsia="Arial"/>
              </w:rPr>
              <w:t>Обновление и укомплектование библиотечного фонда учебной и учебно</w:t>
            </w:r>
            <w:r>
              <w:rPr>
                <w:rStyle w:val="TimesNewRoman11pt"/>
                <w:rFonts w:eastAsia="Arial"/>
              </w:rPr>
              <w:softHyphen/>
              <w:t>методической литературой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326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  <w:r>
              <w:rPr>
                <w:rStyle w:val="TimesNewRoman11pt"/>
                <w:rFonts w:eastAsia="Arial"/>
              </w:rPr>
              <w:t xml:space="preserve">, библиотекарь </w:t>
            </w:r>
            <w:r w:rsidR="00880787">
              <w:rPr>
                <w:rStyle w:val="TimesNewRoman11pt"/>
                <w:rFonts w:eastAsia="Arial"/>
              </w:rPr>
              <w:t>Ю.Г.левченко</w:t>
            </w:r>
          </w:p>
        </w:tc>
      </w:tr>
      <w:tr w:rsidR="00A01251">
        <w:trPr>
          <w:trHeight w:hRule="exact"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</w:t>
            </w:r>
            <w:r w:rsidR="00880787">
              <w:rPr>
                <w:rStyle w:val="TimesNewRoman11pt"/>
                <w:rFonts w:eastAsia="Arial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imesNewRoman11pt"/>
                <w:rFonts w:eastAsia="Arial"/>
              </w:rPr>
              <w:t>Оснащение учебных кабинетов средствами обучения (комплекты наглядных пособий, карты, учебные макеты, компьютерное оборудование и пр.), обеспечивающими реализацию образовательной программы в соответствии с требованиями обновленного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</w:p>
        </w:tc>
      </w:tr>
      <w:tr w:rsidR="00A01251">
        <w:trPr>
          <w:trHeight w:hRule="exact" w:val="13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TimesNewRoman11pt"/>
                <w:rFonts w:eastAsia="Arial"/>
              </w:rPr>
              <w:t>1</w:t>
            </w:r>
            <w:r w:rsidR="00880787">
              <w:rPr>
                <w:rStyle w:val="TimesNewRoman11pt"/>
                <w:rFonts w:eastAsia="Arial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TimesNewRoman11pt"/>
                <w:rFonts w:eastAsia="Arial"/>
              </w:rPr>
              <w:t>Оснащение учебных кабинетов естественно-научного цикла (физики, химии, биологии) комплектами специального лабораторного оборудования, обеспечивающего реализации практической части образовательной программы в соответствии с требованиями обновленного ФГОС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251" w:rsidRDefault="00363BD2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TimesNewRoman11pt"/>
                <w:rFonts w:eastAsia="Arial"/>
              </w:rPr>
              <w:t>1 августа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251" w:rsidRDefault="00363BD2" w:rsidP="00880787">
            <w:pPr>
              <w:pStyle w:val="1"/>
              <w:framePr w:w="14016" w:wrap="notBeside" w:vAnchor="text" w:hAnchor="text" w:xAlign="center" w:y="1"/>
              <w:shd w:val="clear" w:color="auto" w:fill="auto"/>
              <w:spacing w:before="0" w:line="220" w:lineRule="exact"/>
              <w:ind w:left="120"/>
            </w:pPr>
            <w:r>
              <w:rPr>
                <w:rStyle w:val="TimesNewRoman11pt"/>
                <w:rFonts w:eastAsia="Arial"/>
              </w:rPr>
              <w:t xml:space="preserve">Директор </w:t>
            </w:r>
            <w:r w:rsidR="00880787">
              <w:rPr>
                <w:rStyle w:val="TimesNewRoman11pt"/>
                <w:rFonts w:eastAsia="Arial"/>
              </w:rPr>
              <w:t>П.Ю.Котлярова</w:t>
            </w:r>
          </w:p>
        </w:tc>
      </w:tr>
    </w:tbl>
    <w:p w:rsidR="00A01251" w:rsidRDefault="00A01251">
      <w:pPr>
        <w:rPr>
          <w:sz w:val="2"/>
          <w:szCs w:val="2"/>
        </w:rPr>
      </w:pPr>
    </w:p>
    <w:p w:rsidR="00A01251" w:rsidRDefault="00A01251">
      <w:pPr>
        <w:rPr>
          <w:sz w:val="2"/>
          <w:szCs w:val="2"/>
        </w:rPr>
      </w:pPr>
    </w:p>
    <w:sectPr w:rsidR="00A01251" w:rsidSect="00A01251">
      <w:type w:val="continuous"/>
      <w:pgSz w:w="16838" w:h="11909" w:orient="landscape"/>
      <w:pgMar w:top="1585" w:right="1406" w:bottom="980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D2" w:rsidRDefault="00363BD2" w:rsidP="00A01251">
      <w:r>
        <w:separator/>
      </w:r>
    </w:p>
  </w:endnote>
  <w:endnote w:type="continuationSeparator" w:id="0">
    <w:p w:rsidR="00363BD2" w:rsidRDefault="00363BD2" w:rsidP="00A0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D2" w:rsidRDefault="00363BD2"/>
  </w:footnote>
  <w:footnote w:type="continuationSeparator" w:id="0">
    <w:p w:rsidR="00363BD2" w:rsidRDefault="00363B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51" w:rsidRDefault="00572397">
    <w:pPr>
      <w:rPr>
        <w:sz w:val="2"/>
        <w:szCs w:val="2"/>
      </w:rPr>
    </w:pPr>
    <w:r w:rsidRPr="005723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7.9pt;margin-top:44.9pt;width:6.25pt;height:9.6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A01251" w:rsidRDefault="00572397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A52CC" w:rsidRPr="002A52CC">
                    <w:rPr>
                      <w:rStyle w:val="a7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01251"/>
    <w:rsid w:val="002A52CC"/>
    <w:rsid w:val="00363BD2"/>
    <w:rsid w:val="00572397"/>
    <w:rsid w:val="00880787"/>
    <w:rsid w:val="00A0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12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25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12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1"/>
    <w:rsid w:val="00A0125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A01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A01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1pt">
    <w:name w:val="Основной текст + Times New Roman;11 pt"/>
    <w:basedOn w:val="a4"/>
    <w:rsid w:val="00A012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TimesNewRoman11pt0">
    <w:name w:val="Основной текст + Times New Roman;11 pt;Полужирный"/>
    <w:basedOn w:val="a4"/>
    <w:rsid w:val="00A012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5">
    <w:name w:val="Колонтитул_"/>
    <w:basedOn w:val="a0"/>
    <w:link w:val="a6"/>
    <w:rsid w:val="00A01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A0125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1251"/>
    <w:pPr>
      <w:shd w:val="clear" w:color="auto" w:fill="FFFFFF"/>
      <w:spacing w:after="180" w:line="21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a"/>
    <w:link w:val="a4"/>
    <w:rsid w:val="00A01251"/>
    <w:pPr>
      <w:shd w:val="clear" w:color="auto" w:fill="FFFFFF"/>
      <w:spacing w:before="180" w:line="158" w:lineRule="exact"/>
    </w:pPr>
    <w:rPr>
      <w:rFonts w:ascii="Arial" w:eastAsia="Arial" w:hAnsi="Arial" w:cs="Arial"/>
      <w:sz w:val="12"/>
      <w:szCs w:val="12"/>
    </w:rPr>
  </w:style>
  <w:style w:type="paragraph" w:customStyle="1" w:styleId="30">
    <w:name w:val="Основной текст (3)"/>
    <w:basedOn w:val="a"/>
    <w:link w:val="3"/>
    <w:rsid w:val="00A01251"/>
    <w:pPr>
      <w:shd w:val="clear" w:color="auto" w:fill="FFFFFF"/>
      <w:spacing w:line="274" w:lineRule="exact"/>
      <w:ind w:hanging="108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A0125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A01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767</Words>
  <Characters>4372</Characters>
  <Application>Microsoft Office Word</Application>
  <DocSecurity>0</DocSecurity>
  <Lines>36</Lines>
  <Paragraphs>10</Paragraphs>
  <ScaleCrop>false</ScaleCrop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dcterms:created xsi:type="dcterms:W3CDTF">2022-05-16T09:56:00Z</dcterms:created>
  <dcterms:modified xsi:type="dcterms:W3CDTF">2022-05-16T10:33:00Z</dcterms:modified>
</cp:coreProperties>
</file>