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5D" w:rsidRDefault="00492C5D" w:rsidP="00DC7527">
      <w:pPr>
        <w:keepNext/>
        <w:keepLines/>
        <w:jc w:val="center"/>
        <w:outlineLvl w:val="0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  <w:r>
        <w:rPr>
          <w:rFonts w:asciiTheme="minorHAnsi" w:eastAsia="Arial Unicode MS" w:hAnsiTheme="minorHAnsi" w:cstheme="minorHAnsi"/>
          <w:b/>
          <w:bCs/>
          <w:noProof/>
          <w:color w:val="404040" w:themeColor="text1" w:themeTint="BF"/>
        </w:rPr>
        <w:drawing>
          <wp:inline distT="0" distB="0" distL="0" distR="0">
            <wp:extent cx="6840855" cy="9487357"/>
            <wp:effectExtent l="19050" t="0" r="0" b="0"/>
            <wp:docPr id="1" name="Рисунок 1" descr="F:\Ольга Д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льга Д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8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C5D" w:rsidRDefault="00492C5D" w:rsidP="00DC7527">
      <w:pPr>
        <w:keepNext/>
        <w:keepLines/>
        <w:jc w:val="center"/>
        <w:outlineLvl w:val="0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</w:p>
    <w:p w:rsidR="00492C5D" w:rsidRDefault="00492C5D" w:rsidP="00DC7527">
      <w:pPr>
        <w:keepNext/>
        <w:keepLines/>
        <w:jc w:val="center"/>
        <w:outlineLvl w:val="0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</w:p>
    <w:p w:rsidR="00492C5D" w:rsidRDefault="00492C5D" w:rsidP="00DC7527">
      <w:pPr>
        <w:keepNext/>
        <w:keepLines/>
        <w:jc w:val="center"/>
        <w:outlineLvl w:val="0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</w:p>
    <w:p w:rsidR="00492C5D" w:rsidRDefault="00492C5D" w:rsidP="00DC7527">
      <w:pPr>
        <w:keepNext/>
        <w:keepLines/>
        <w:jc w:val="center"/>
        <w:outlineLvl w:val="0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</w:p>
    <w:p w:rsidR="00DC7527" w:rsidRPr="002A7BFE" w:rsidRDefault="00DC7527" w:rsidP="00DC7527">
      <w:pPr>
        <w:keepNext/>
        <w:keepLines/>
        <w:jc w:val="center"/>
        <w:outlineLvl w:val="0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  <w:r>
        <w:rPr>
          <w:rFonts w:asciiTheme="minorHAnsi" w:eastAsia="Arial Unicode MS" w:hAnsiTheme="minorHAnsi" w:cstheme="minorHAnsi"/>
          <w:b/>
          <w:bCs/>
          <w:color w:val="404040" w:themeColor="text1" w:themeTint="BF"/>
        </w:rPr>
        <w:lastRenderedPageBreak/>
        <w:t xml:space="preserve">Рабочая программа </w:t>
      </w:r>
      <w:r w:rsidRPr="002A7BFE">
        <w:rPr>
          <w:rFonts w:asciiTheme="minorHAnsi" w:eastAsia="Arial Unicode MS" w:hAnsiTheme="minorHAnsi" w:cstheme="minorHAnsi"/>
          <w:b/>
          <w:bCs/>
          <w:color w:val="404040" w:themeColor="text1" w:themeTint="BF"/>
        </w:rPr>
        <w:t>по окружающему миру составлена на основе ФГОС второго поколения и системы учебников «Школа России».</w:t>
      </w:r>
    </w:p>
    <w:p w:rsidR="00DC7527" w:rsidRPr="002A7BFE" w:rsidRDefault="00DC7527" w:rsidP="00DC7527">
      <w:pPr>
        <w:jc w:val="center"/>
        <w:rPr>
          <w:rFonts w:asciiTheme="minorHAnsi" w:hAnsiTheme="minorHAnsi" w:cstheme="minorHAnsi"/>
          <w:b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keepNext/>
        <w:keepLines/>
        <w:numPr>
          <w:ilvl w:val="0"/>
          <w:numId w:val="3"/>
        </w:numPr>
        <w:jc w:val="center"/>
        <w:outlineLvl w:val="0"/>
        <w:rPr>
          <w:rFonts w:asciiTheme="minorHAnsi" w:eastAsia="Arial Unicode MS" w:hAnsiTheme="minorHAnsi" w:cstheme="minorHAnsi"/>
          <w:b/>
          <w:i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/>
          <w:bCs/>
          <w:color w:val="404040" w:themeColor="text1" w:themeTint="BF"/>
        </w:rPr>
        <w:t>Пояснительная записка.</w:t>
      </w:r>
      <w:r w:rsidRPr="002A7BFE">
        <w:rPr>
          <w:rFonts w:asciiTheme="minorHAnsi" w:eastAsia="Arial Unicode MS" w:hAnsiTheme="minorHAnsi" w:cstheme="minorHAnsi"/>
          <w:b/>
          <w:iCs/>
          <w:color w:val="404040" w:themeColor="text1" w:themeTint="BF"/>
        </w:rPr>
        <w:t xml:space="preserve"> Цели и задачи учебного предмета.</w:t>
      </w:r>
    </w:p>
    <w:p w:rsidR="00DC7527" w:rsidRPr="002A7BFE" w:rsidRDefault="00DC7527" w:rsidP="00DC7527">
      <w:pPr>
        <w:pStyle w:val="a3"/>
        <w:keepNext/>
        <w:keepLines/>
        <w:outlineLvl w:val="0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keepNext/>
        <w:keepLines/>
        <w:outlineLvl w:val="0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Рабочая программа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 и на основе авторской программы А.А. Плешакова (УМК «Школа России»).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Изучение курса «Окружающий мир» в начальной школе направлено на достижение </w:t>
      </w:r>
      <w:r w:rsidRPr="002A7BFE">
        <w:rPr>
          <w:rFonts w:asciiTheme="minorHAnsi" w:hAnsiTheme="minorHAnsi" w:cstheme="minorHAnsi"/>
          <w:b/>
          <w:bCs/>
          <w:color w:val="404040" w:themeColor="text1" w:themeTint="BF"/>
        </w:rPr>
        <w:t>следующих целей: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Основными</w:t>
      </w:r>
      <w:r w:rsidRPr="002A7BFE">
        <w:rPr>
          <w:rFonts w:asciiTheme="minorHAnsi" w:hAnsiTheme="minorHAnsi" w:cstheme="minorHAnsi"/>
          <w:b/>
          <w:bCs/>
          <w:color w:val="404040" w:themeColor="text1" w:themeTint="BF"/>
        </w:rPr>
        <w:t xml:space="preserve"> задачами </w:t>
      </w:r>
      <w:r w:rsidRPr="002A7BFE">
        <w:rPr>
          <w:rFonts w:asciiTheme="minorHAnsi" w:hAnsiTheme="minorHAnsi" w:cstheme="minorHAnsi"/>
          <w:bCs/>
          <w:color w:val="404040" w:themeColor="text1" w:themeTint="BF"/>
        </w:rPr>
        <w:t>реализации содержания курса являются: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2) осознание ребёнком ценности, целостности и многообразия окружающего мира, своего места в нём;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3) формирование модели безопасного поведения в условиях повседневной жизни и в различных опасных и чрезвычайных ситуациях;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   </w:t>
      </w:r>
    </w:p>
    <w:p w:rsidR="00DC7527" w:rsidRPr="002A7BFE" w:rsidRDefault="00DC7527" w:rsidP="00DC7527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Общая характеристика учебного предмета</w:t>
      </w:r>
      <w:r w:rsidRPr="002A7BFE">
        <w:rPr>
          <w:rFonts w:asciiTheme="minorHAnsi" w:eastAsia="Arial Unicode MS" w:hAnsiTheme="minorHAnsi" w:cstheme="minorHAnsi"/>
          <w:color w:val="404040" w:themeColor="text1" w:themeTint="BF"/>
        </w:rPr>
        <w:t>.</w:t>
      </w:r>
    </w:p>
    <w:p w:rsidR="00DC7527" w:rsidRPr="002A7BFE" w:rsidRDefault="00DC7527" w:rsidP="00DC7527">
      <w:pPr>
        <w:tabs>
          <w:tab w:val="num" w:pos="0"/>
        </w:tabs>
        <w:ind w:left="360"/>
        <w:jc w:val="both"/>
        <w:rPr>
          <w:rFonts w:asciiTheme="minorHAnsi" w:hAnsiTheme="minorHAnsi" w:cstheme="minorHAnsi"/>
          <w:b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Отбор содержания курса «Окружающий мир» осуществлён на основе следующих ведущих идей: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1) идея многообразия мира;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2) идея целостности мира;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3) идея уважения к миру.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proofErr w:type="gramStart"/>
      <w:r w:rsidRPr="002A7BFE">
        <w:rPr>
          <w:rFonts w:asciiTheme="minorHAnsi" w:hAnsiTheme="minorHAnsi" w:cstheme="minorHAnsi"/>
          <w:bCs/>
          <w:color w:val="404040" w:themeColor="text1" w:themeTint="BF"/>
        </w:rPr>
        <w:t>естественно-научных</w:t>
      </w:r>
      <w:proofErr w:type="spellEnd"/>
      <w:proofErr w:type="gramEnd"/>
      <w:r w:rsidRPr="002A7BFE">
        <w:rPr>
          <w:rFonts w:asciiTheme="minorHAnsi" w:hAnsiTheme="minorHAnsi" w:cstheme="minorHAnsi"/>
          <w:bCs/>
          <w:color w:val="404040" w:themeColor="text1" w:themeTint="BF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</w:t>
      </w:r>
      <w:r w:rsidRPr="002A7BFE">
        <w:rPr>
          <w:rFonts w:asciiTheme="minorHAnsi" w:hAnsiTheme="minorHAnsi" w:cstheme="minorHAnsi"/>
          <w:bCs/>
          <w:color w:val="404040" w:themeColor="text1" w:themeTint="BF"/>
        </w:rPr>
        <w:lastRenderedPageBreak/>
        <w:t>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Уважение к миру — это своего рода формула нового отношения к окружающему, основанного на признании </w:t>
      </w:r>
      <w:proofErr w:type="spellStart"/>
      <w:r w:rsidRPr="002A7BFE">
        <w:rPr>
          <w:rFonts w:asciiTheme="minorHAnsi" w:hAnsiTheme="minorHAnsi" w:cstheme="minorHAnsi"/>
          <w:bCs/>
          <w:color w:val="404040" w:themeColor="text1" w:themeTint="BF"/>
        </w:rPr>
        <w:t>самоценности</w:t>
      </w:r>
      <w:proofErr w:type="spellEnd"/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  <w:proofErr w:type="gramStart"/>
      <w:r w:rsidRPr="002A7BFE">
        <w:rPr>
          <w:rFonts w:asciiTheme="minorHAnsi" w:hAnsiTheme="minorHAnsi" w:cstheme="minorHAnsi"/>
          <w:bCs/>
          <w:color w:val="404040" w:themeColor="text1" w:themeTint="BF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</w:t>
      </w:r>
      <w:proofErr w:type="gramEnd"/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2A7BFE">
        <w:rPr>
          <w:rFonts w:asciiTheme="minorHAnsi" w:hAnsiTheme="minorHAnsi" w:cstheme="minorHAnsi"/>
          <w:bCs/>
          <w:color w:val="404040" w:themeColor="text1" w:themeTint="BF"/>
        </w:rPr>
        <w:t>системообразующим</w:t>
      </w:r>
      <w:proofErr w:type="spellEnd"/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tabs>
          <w:tab w:val="left" w:pos="4656"/>
        </w:tabs>
        <w:jc w:val="center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3.Описание места учебного предмета в курсе.</w:t>
      </w:r>
    </w:p>
    <w:p w:rsidR="00DC7527" w:rsidRPr="002A7BFE" w:rsidRDefault="00DC7527" w:rsidP="00DC7527">
      <w:pPr>
        <w:tabs>
          <w:tab w:val="left" w:pos="4656"/>
        </w:tabs>
        <w:ind w:left="360"/>
        <w:jc w:val="center"/>
        <w:rPr>
          <w:rFonts w:asciiTheme="minorHAnsi" w:hAnsiTheme="minorHAnsi" w:cstheme="minorHAnsi"/>
          <w:b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На изучение курса «Окружающий мир» в каждом классе начальной школы отводится 2ч в неделю. Программа рассчитана на 270ч: 1 класс —66ч (33 учебные недели), 2, 3 и 4 классы — по 68ч (34 учебные недели).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ind w:left="360"/>
        <w:jc w:val="center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4.Описание ценностных ориентиров содержания учебного предмета.</w:t>
      </w:r>
    </w:p>
    <w:p w:rsidR="00DC7527" w:rsidRPr="002A7BFE" w:rsidRDefault="00DC7527" w:rsidP="00DC7527">
      <w:pPr>
        <w:pStyle w:val="a3"/>
        <w:rPr>
          <w:rFonts w:asciiTheme="minorHAnsi" w:hAnsiTheme="minorHAnsi" w:cstheme="minorHAnsi"/>
          <w:b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Освоение курса «Окружающий мир» вносит существенный вклад в достижение </w:t>
      </w:r>
      <w:r w:rsidRPr="002A7BFE">
        <w:rPr>
          <w:rFonts w:asciiTheme="minorHAnsi" w:hAnsiTheme="minorHAnsi" w:cstheme="minorHAnsi"/>
          <w:b/>
          <w:bCs/>
          <w:color w:val="404040" w:themeColor="text1" w:themeTint="BF"/>
        </w:rPr>
        <w:t>личностных результатов</w:t>
      </w: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начального образования, а именно: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lastRenderedPageBreak/>
        <w:t xml:space="preserve">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3) формирование уважительного отношения к иному мнению, истории и культуре других народов;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4) овладение начальными навыками адаптации в динамично изменяющемся и развивающемся мире;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7) формирование эстетических потребностей, ценностей и чувств;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9) развитие навыков сотрудничества </w:t>
      </w:r>
      <w:proofErr w:type="gramStart"/>
      <w:r w:rsidRPr="002A7BFE">
        <w:rPr>
          <w:rFonts w:asciiTheme="minorHAnsi" w:hAnsiTheme="minorHAnsi" w:cstheme="minorHAnsi"/>
          <w:bCs/>
          <w:color w:val="404040" w:themeColor="text1" w:themeTint="BF"/>
        </w:rPr>
        <w:t>со</w:t>
      </w:r>
      <w:proofErr w:type="gramEnd"/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Изучение курса «Окружающий мир» играет значительную роль в достижении </w:t>
      </w:r>
      <w:proofErr w:type="spellStart"/>
      <w:r w:rsidRPr="002A7BFE">
        <w:rPr>
          <w:rFonts w:asciiTheme="minorHAnsi" w:hAnsiTheme="minorHAnsi" w:cstheme="minorHAnsi"/>
          <w:b/>
          <w:bCs/>
          <w:color w:val="404040" w:themeColor="text1" w:themeTint="BF"/>
        </w:rPr>
        <w:t>метапредметных</w:t>
      </w:r>
      <w:proofErr w:type="spellEnd"/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результатов начального образования, таких как: 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1) овладение способностью принимать и сохранять цели и задачи учебной деятельности, поиска средств её осуществления;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2) освоение способов решения проблем творческого и поискового характера;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5) освоение начальных форм познавательной и личностной рефлексии; 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6) использование знаково-символических сре</w:t>
      </w:r>
      <w:proofErr w:type="gramStart"/>
      <w:r w:rsidRPr="002A7BFE">
        <w:rPr>
          <w:rFonts w:asciiTheme="minorHAnsi" w:hAnsiTheme="minorHAnsi" w:cstheme="minorHAnsi"/>
          <w:bCs/>
          <w:color w:val="404040" w:themeColor="text1" w:themeTint="BF"/>
        </w:rPr>
        <w:t>дств пр</w:t>
      </w:r>
      <w:proofErr w:type="gramEnd"/>
      <w:r w:rsidRPr="002A7BFE">
        <w:rPr>
          <w:rFonts w:asciiTheme="minorHAnsi" w:hAnsiTheme="minorHAnsi" w:cstheme="minorHAnsi"/>
          <w:bCs/>
          <w:color w:val="404040" w:themeColor="text1" w:themeTint="BF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lastRenderedPageBreak/>
        <w:t xml:space="preserve">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DC7527" w:rsidRPr="002A7BFE" w:rsidRDefault="00DC7527" w:rsidP="00DC7527">
      <w:pPr>
        <w:rPr>
          <w:rFonts w:asciiTheme="minorHAnsi" w:hAnsiTheme="minorHAnsi" w:cstheme="minorHAnsi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13) овладение базовыми предметными и </w:t>
      </w:r>
      <w:proofErr w:type="spellStart"/>
      <w:r w:rsidRPr="002A7BFE">
        <w:rPr>
          <w:rFonts w:asciiTheme="minorHAnsi" w:hAnsiTheme="minorHAnsi" w:cstheme="minorHAnsi"/>
          <w:bCs/>
          <w:color w:val="404040" w:themeColor="text1" w:themeTint="BF"/>
        </w:rPr>
        <w:t>межпредметными</w:t>
      </w:r>
      <w:proofErr w:type="spellEnd"/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понятиями, отражающими существенные связи и отношения между объектами и процессами;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При изучении курса «Окружающий мир» достигаются следующие </w:t>
      </w:r>
      <w:r w:rsidRPr="002A7BFE">
        <w:rPr>
          <w:rFonts w:asciiTheme="minorHAnsi" w:hAnsiTheme="minorHAnsi" w:cstheme="minorHAnsi"/>
          <w:b/>
          <w:bCs/>
          <w:color w:val="404040" w:themeColor="text1" w:themeTint="BF"/>
        </w:rPr>
        <w:t>предметные результаты:</w:t>
      </w: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1) понимание особой роли России в мировой истории, воспитание чувства гордости за национальные свершения, открытия, победы;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2) </w:t>
      </w:r>
      <w:proofErr w:type="spellStart"/>
      <w:r w:rsidRPr="002A7BFE">
        <w:rPr>
          <w:rFonts w:asciiTheme="minorHAnsi" w:hAnsiTheme="minorHAnsi" w:cstheme="minorHAnsi"/>
          <w:bCs/>
          <w:color w:val="404040" w:themeColor="text1" w:themeTint="BF"/>
        </w:rPr>
        <w:t>сформированность</w:t>
      </w:r>
      <w:proofErr w:type="spellEnd"/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2A7BFE">
        <w:rPr>
          <w:rFonts w:asciiTheme="minorHAnsi" w:hAnsiTheme="minorHAnsi" w:cstheme="minorHAnsi"/>
          <w:bCs/>
          <w:color w:val="404040" w:themeColor="text1" w:themeTint="BF"/>
        </w:rPr>
        <w:t>здоровьесберегающего</w:t>
      </w:r>
      <w:proofErr w:type="spellEnd"/>
      <w:r w:rsidRPr="002A7BFE">
        <w:rPr>
          <w:rFonts w:asciiTheme="minorHAnsi" w:hAnsiTheme="minorHAnsi" w:cstheme="minorHAnsi"/>
          <w:bCs/>
          <w:color w:val="404040" w:themeColor="text1" w:themeTint="BF"/>
        </w:rPr>
        <w:t xml:space="preserve"> поведения в природной и социальной среде;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Cs/>
          <w:color w:val="404040" w:themeColor="text1" w:themeTint="BF"/>
        </w:rPr>
      </w:pPr>
      <w:r w:rsidRPr="002A7BFE">
        <w:rPr>
          <w:rFonts w:asciiTheme="minorHAnsi" w:hAnsiTheme="minorHAnsi" w:cstheme="minorHAnsi"/>
          <w:bCs/>
          <w:color w:val="404040" w:themeColor="text1" w:themeTint="BF"/>
        </w:rPr>
        <w:t>5) развитие навыков устанавливать и выявлять причинно-следственные связи в окружающем мире.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</w:p>
    <w:p w:rsidR="00DC7527" w:rsidRDefault="00DC7527" w:rsidP="00DC7527">
      <w:pPr>
        <w:pStyle w:val="a4"/>
        <w:keepNext/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DC7527" w:rsidRDefault="00DC7527" w:rsidP="00DC7527">
      <w:pPr>
        <w:pStyle w:val="a4"/>
        <w:keepNext/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DC7527" w:rsidRDefault="00DC7527" w:rsidP="00DC7527">
      <w:pPr>
        <w:pStyle w:val="a4"/>
        <w:keepNext/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DC7527" w:rsidRDefault="00DC7527" w:rsidP="00DC7527">
      <w:pPr>
        <w:pStyle w:val="a4"/>
        <w:keepNext/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DC7527" w:rsidRDefault="00DC7527" w:rsidP="00DC7527"/>
    <w:p w:rsidR="00DC7527" w:rsidRDefault="00DC7527" w:rsidP="00DC7527"/>
    <w:p w:rsidR="00DC7527" w:rsidRDefault="00DC7527" w:rsidP="00DC7527"/>
    <w:p w:rsidR="00DC7527" w:rsidRPr="002A7BFE" w:rsidRDefault="00DC7527" w:rsidP="00DC7527">
      <w:pPr>
        <w:pStyle w:val="a4"/>
        <w:keepNext/>
        <w:ind w:right="191"/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 w:rsidRPr="002A7BFE">
        <w:rPr>
          <w:rFonts w:asciiTheme="minorHAnsi" w:hAnsiTheme="minorHAnsi" w:cstheme="minorHAnsi"/>
          <w:color w:val="404040" w:themeColor="text1" w:themeTint="BF"/>
          <w:sz w:val="24"/>
          <w:szCs w:val="24"/>
        </w:rPr>
        <w:lastRenderedPageBreak/>
        <w:t>Планируемые результаты универсальных учебных действий по окружающему миру.</w:t>
      </w:r>
    </w:p>
    <w:p w:rsidR="00DC7527" w:rsidRPr="009375EC" w:rsidRDefault="00DC7527" w:rsidP="00DC7527">
      <w:pPr>
        <w:jc w:val="both"/>
        <w:rPr>
          <w:rFonts w:asciiTheme="minorHAnsi" w:hAnsiTheme="minorHAnsi" w:cstheme="minorHAnsi"/>
          <w:b/>
          <w:bCs/>
          <w:color w:val="404040" w:themeColor="text1" w:themeTint="BF"/>
          <w:sz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7"/>
        <w:gridCol w:w="3791"/>
        <w:gridCol w:w="4006"/>
      </w:tblGrid>
      <w:tr w:rsidR="00DC7527" w:rsidRPr="009375EC" w:rsidTr="007E137C">
        <w:trPr>
          <w:trHeight w:val="144"/>
        </w:trPr>
        <w:tc>
          <w:tcPr>
            <w:tcW w:w="3007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40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>Р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</w:rPr>
              <w:t>аздел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 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</w:rPr>
              <w:t>программы</w:t>
            </w:r>
          </w:p>
        </w:tc>
        <w:tc>
          <w:tcPr>
            <w:tcW w:w="3791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</w:rPr>
              <w:t>Программное содержание</w:t>
            </w:r>
          </w:p>
        </w:tc>
        <w:tc>
          <w:tcPr>
            <w:tcW w:w="4006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</w:rPr>
              <w:t>Характеристика УУД  учащихся</w:t>
            </w:r>
          </w:p>
        </w:tc>
      </w:tr>
      <w:tr w:rsidR="00DC7527" w:rsidRPr="009375EC" w:rsidTr="007E137C">
        <w:trPr>
          <w:trHeight w:val="144"/>
        </w:trPr>
        <w:tc>
          <w:tcPr>
            <w:tcW w:w="3007" w:type="dxa"/>
          </w:tcPr>
          <w:p w:rsidR="00DC7527" w:rsidRPr="009375EC" w:rsidRDefault="00DC7527" w:rsidP="007E137C">
            <w:pPr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  <w:t>1. Земля и человечество</w:t>
            </w:r>
          </w:p>
        </w:tc>
        <w:tc>
          <w:tcPr>
            <w:tcW w:w="3791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Мир глазами астронома.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Мир глазами географа.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Миг глазами историка.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Прошлое и настоящее глазами эколога.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Знакомство с картой звездного неба. Глобус и географическая карта. Пояса Земли. Знакомство с историческими картами.</w:t>
            </w:r>
          </w:p>
        </w:tc>
        <w:tc>
          <w:tcPr>
            <w:tcW w:w="4006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1.Личностные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2.Регулятивные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Совместно с учителем обнаруживать и формулировать учебную проблему.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Определять степень успешности выполнения своей работы и работы всех, исходя из имеющихся критериев.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3.Познавательные УУД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Преобразовывать информацию из одной формы в другую: представлять информацию в виде текста, таблицы, схемы.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2"/>
                <w:szCs w:val="22"/>
              </w:rPr>
              <w:t>4.Коммуникативные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Слушать других, пытаться принимать другую точку зрения, быть готовым изменить свою точку зрения</w:t>
            </w:r>
            <w:proofErr w:type="gramStart"/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..</w:t>
            </w:r>
            <w:proofErr w:type="gramEnd"/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</w:p>
        </w:tc>
      </w:tr>
      <w:tr w:rsidR="00DC7527" w:rsidRPr="009375EC" w:rsidTr="007E137C">
        <w:trPr>
          <w:trHeight w:val="144"/>
        </w:trPr>
        <w:tc>
          <w:tcPr>
            <w:tcW w:w="3007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  <w:t>2. Природа России</w:t>
            </w:r>
          </w:p>
        </w:tc>
        <w:tc>
          <w:tcPr>
            <w:tcW w:w="3791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Разнообразие и красота природы России.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Природные зоны нашей страны.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Экологические проблемы каждой из природных зон, охрана природы, виды растений и животных, внесенные в Красную книгу России.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Экскурсия. Лес и человек.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</w:p>
        </w:tc>
        <w:tc>
          <w:tcPr>
            <w:tcW w:w="4006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1.Личностные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2.Регулятивные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Формулировать учебную проблему совместно с учителем.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Планировать учебную деятельность на уроке.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3.Познавательные 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Делать предварительный отбор источников информации для решения учебной задачи.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Добывать новые знания: находить </w:t>
            </w: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lastRenderedPageBreak/>
              <w:t xml:space="preserve">необходимую </w:t>
            </w:r>
            <w:proofErr w:type="gramStart"/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информацию</w:t>
            </w:r>
            <w:proofErr w:type="gramEnd"/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 xml:space="preserve"> как в учебнике, так и в предложенных учителем словарях и энциклопедиях.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2"/>
                <w:szCs w:val="22"/>
              </w:rPr>
              <w:t>4.Коммуникативные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Слушать других, пытаться принимать другую точку зрения, быть готовым изменить свою точку зрения.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 xml:space="preserve"> Сотрудничество с одноклассниками, распределение работы в группе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. 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Формировать умение слушать и вступать в диалог.</w:t>
            </w:r>
          </w:p>
        </w:tc>
      </w:tr>
      <w:tr w:rsidR="00DC7527" w:rsidRPr="009375EC" w:rsidTr="007E137C">
        <w:trPr>
          <w:trHeight w:val="144"/>
        </w:trPr>
        <w:tc>
          <w:tcPr>
            <w:tcW w:w="3007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  <w:lastRenderedPageBreak/>
              <w:t>3.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8"/>
                <w:szCs w:val="28"/>
              </w:rPr>
              <w:t xml:space="preserve"> 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3791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Наш край на карте Родины. Карта родного края.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Формы земной поверхности в нашем крае.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Водоемы края, их значение в природе и жизни человека.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Полезные ископаемые нашего края, их основные свойства, практическое значение, места и способы добычи. Охрана недр в нашем крае.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      </w:r>
          </w:p>
        </w:tc>
        <w:tc>
          <w:tcPr>
            <w:tcW w:w="4006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1.Личностные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2.Регулятивные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3.Познавательные 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2"/>
                <w:szCs w:val="22"/>
              </w:rPr>
              <w:t>4.Коммуникативные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Совместно договариваться о правилах общения и поведения в школе и следовать им.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40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Учиться выполнять различные роли в группе (лидера, исполнителя, критика).</w:t>
            </w:r>
          </w:p>
        </w:tc>
      </w:tr>
      <w:tr w:rsidR="00DC7527" w:rsidRPr="009375EC" w:rsidTr="007E137C">
        <w:trPr>
          <w:trHeight w:val="144"/>
        </w:trPr>
        <w:tc>
          <w:tcPr>
            <w:tcW w:w="3007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  <w:t>4.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  <w:sz w:val="28"/>
                <w:szCs w:val="28"/>
              </w:rPr>
              <w:t>Страницы всемирной истории</w:t>
            </w:r>
          </w:p>
        </w:tc>
        <w:tc>
          <w:tcPr>
            <w:tcW w:w="3791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      </w:r>
            <w:proofErr w:type="gramStart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Новое время; достижения науки и техники, объединившие весь мир: пароход, паровоз, железные дороги, электричество, телеграф.</w:t>
            </w:r>
            <w:proofErr w:type="gramEnd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 xml:space="preserve"> Великие географические открытия. Новейшее время. Представление о скорости перемен в XX в. Достижения науки 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и техники. Осознание человечеством ответственности за сохранение мира на планете.</w:t>
            </w:r>
          </w:p>
        </w:tc>
        <w:tc>
          <w:tcPr>
            <w:tcW w:w="4006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lastRenderedPageBreak/>
              <w:t xml:space="preserve">1.Личностные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2.Регулятивные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Работая по предложенному плану, использовать необходимые средства (учебник, простейшие приборы и инструменты).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3.Познавательные 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  <w:t xml:space="preserve">Отбирать необходимые для </w:t>
            </w:r>
            <w:r w:rsidRPr="009375EC"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  <w:lastRenderedPageBreak/>
              <w:t>решения учебной задачи источники информации среди предложенных учителем словарей, энциклопедий, справочников.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2"/>
                <w:szCs w:val="22"/>
              </w:rPr>
              <w:t>4.Коммуникативные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</w:p>
        </w:tc>
      </w:tr>
      <w:tr w:rsidR="00DC7527" w:rsidRPr="009375EC" w:rsidTr="007E137C">
        <w:trPr>
          <w:trHeight w:val="144"/>
        </w:trPr>
        <w:tc>
          <w:tcPr>
            <w:tcW w:w="3007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  <w:lastRenderedPageBreak/>
              <w:t>5</w:t>
            </w:r>
            <w:r w:rsidRPr="009375EC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  <w:t>.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  <w:sz w:val="28"/>
                <w:szCs w:val="28"/>
              </w:rPr>
              <w:t>Страницы истории Отечества</w:t>
            </w:r>
          </w:p>
        </w:tc>
        <w:tc>
          <w:tcPr>
            <w:tcW w:w="3791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Кто такие славяне.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Века Древней Руси.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Наше Отечество в XIII – XV вв.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Куликовская битва.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Иван III. Образование единого Русского государства. Культура, быт и нравы страны в XIII – XV вв.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Наше Отечество в XVI – XVII вв. Патриотический подвиг Кузьмы Минина и Дмитрия Пожарского.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 xml:space="preserve">Россия в XIX – начале XX </w:t>
            </w:r>
            <w:proofErr w:type="gramStart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в</w:t>
            </w:r>
            <w:proofErr w:type="gramEnd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 xml:space="preserve">. </w:t>
            </w:r>
            <w:proofErr w:type="gramStart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Отечественная</w:t>
            </w:r>
            <w:proofErr w:type="gramEnd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 xml:space="preserve"> война 1812 г. Бородинское сражение.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Россия в XX в. Участие России в</w:t>
            </w:r>
            <w:proofErr w:type="gramStart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 xml:space="preserve"> П</w:t>
            </w:r>
            <w:proofErr w:type="gramEnd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 xml:space="preserve">Преобразования в России в 90-е гг. XX в. Культура России в XX </w:t>
            </w:r>
            <w:proofErr w:type="gramStart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в</w:t>
            </w:r>
            <w:proofErr w:type="gramEnd"/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Прошлое родного края. История страны и родного края в названиях городов, поселков, улиц, в памяти народа, семьи.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Экскурсия. Во времена Древней Руси.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</w:p>
        </w:tc>
        <w:tc>
          <w:tcPr>
            <w:tcW w:w="4006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lastRenderedPageBreak/>
              <w:t xml:space="preserve">1.Личностные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2.Регулятивные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  <w:t>Совместно с учителем обнаруживать и формулировать учебную проблему.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3.Познавательные 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  <w:t>Перерабатывать полученную информацию: делать выводы на основе обобщения знаний.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2"/>
                <w:szCs w:val="22"/>
              </w:rPr>
              <w:t>4.Коммуникативные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</w:p>
        </w:tc>
      </w:tr>
      <w:tr w:rsidR="00DC7527" w:rsidRPr="009375EC" w:rsidTr="007E137C">
        <w:trPr>
          <w:trHeight w:val="11481"/>
        </w:trPr>
        <w:tc>
          <w:tcPr>
            <w:tcW w:w="3007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  <w:sz w:val="28"/>
                <w:szCs w:val="28"/>
              </w:rPr>
              <w:lastRenderedPageBreak/>
              <w:t>6.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  <w:sz w:val="28"/>
                <w:szCs w:val="28"/>
              </w:rPr>
              <w:t>Современная Россия.</w:t>
            </w:r>
          </w:p>
        </w:tc>
        <w:tc>
          <w:tcPr>
            <w:tcW w:w="3791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Государственное устройство России. Президент, Федеральное собрание, Правительство.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Государственная символика нашей страны (флаг, герб, гимн). Государственные праздники.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color w:val="404040" w:themeColor="text1" w:themeTint="BF"/>
              </w:rPr>
              <w:t>Многонациональный состав населения России.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40"/>
              </w:rPr>
            </w:pPr>
          </w:p>
        </w:tc>
        <w:tc>
          <w:tcPr>
            <w:tcW w:w="4006" w:type="dxa"/>
          </w:tcPr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1.Личностные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2.Регулятивные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3.Познавательные УУД</w:t>
            </w:r>
          </w:p>
          <w:p w:rsidR="00DC7527" w:rsidRPr="009375EC" w:rsidRDefault="00DC7527" w:rsidP="00DC7527">
            <w:pPr>
              <w:pStyle w:val="a3"/>
              <w:numPr>
                <w:ilvl w:val="0"/>
                <w:numId w:val="2"/>
              </w:numPr>
              <w:jc w:val="both"/>
              <w:rPr>
                <w:rFonts w:asciiTheme="minorHAnsi" w:eastAsia="Arial Unicode MS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eastAsia="Arial Unicode MS" w:hAnsiTheme="minorHAnsi" w:cstheme="minorHAnsi"/>
                <w:bCs/>
                <w:color w:val="404040" w:themeColor="text1" w:themeTint="BF"/>
              </w:rPr>
              <w:t>приводить примеры патриотизма, доблести, благородства на материале отечественной истории;</w:t>
            </w:r>
          </w:p>
          <w:p w:rsidR="00DC7527" w:rsidRPr="009375EC" w:rsidRDefault="00DC7527" w:rsidP="007E137C">
            <w:pPr>
              <w:jc w:val="both"/>
              <w:rPr>
                <w:rFonts w:asciiTheme="minorHAnsi" w:eastAsia="Arial Unicode MS" w:hAnsiTheme="minorHAnsi" w:cstheme="minorHAnsi"/>
                <w:bCs/>
                <w:color w:val="404040" w:themeColor="text1" w:themeTint="BF"/>
              </w:rPr>
            </w:pPr>
          </w:p>
          <w:p w:rsidR="00DC7527" w:rsidRPr="009375EC" w:rsidRDefault="00DC7527" w:rsidP="00DC7527">
            <w:pPr>
              <w:pStyle w:val="a3"/>
              <w:numPr>
                <w:ilvl w:val="0"/>
                <w:numId w:val="2"/>
              </w:numPr>
              <w:jc w:val="both"/>
              <w:rPr>
                <w:rFonts w:asciiTheme="minorHAnsi" w:eastAsia="Arial Unicode MS" w:hAnsiTheme="minorHAnsi" w:cstheme="minorHAnsi"/>
                <w:bCs/>
                <w:color w:val="404040" w:themeColor="text1" w:themeTint="BF"/>
              </w:rPr>
            </w:pPr>
            <w:r w:rsidRPr="009375EC">
              <w:rPr>
                <w:rFonts w:asciiTheme="minorHAnsi" w:eastAsia="Arial Unicode MS" w:hAnsiTheme="minorHAnsi" w:cstheme="minorHAnsi"/>
                <w:bCs/>
                <w:color w:val="404040" w:themeColor="text1" w:themeTint="BF"/>
              </w:rPr>
              <w:t>приводить примеры народов России;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Cs/>
                <w:iCs/>
                <w:color w:val="404040" w:themeColor="text1" w:themeTint="BF"/>
              </w:rPr>
            </w:pP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2"/>
                <w:szCs w:val="22"/>
              </w:rPr>
              <w:t>4.Коммуникативные</w:t>
            </w:r>
            <w:r w:rsidRPr="009375EC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/>
                <w:bCs/>
                <w:i/>
                <w:iCs/>
                <w:color w:val="404040" w:themeColor="text1" w:themeTint="BF"/>
              </w:rPr>
              <w:t>УУД</w:t>
            </w:r>
          </w:p>
          <w:p w:rsidR="00DC7527" w:rsidRPr="009375EC" w:rsidRDefault="00DC7527" w:rsidP="007E137C">
            <w:pPr>
              <w:jc w:val="both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Слушать других, пытаться принимать другую точку зрения, быть готовым изменить свою точку зрения.</w:t>
            </w:r>
            <w:r w:rsidRPr="009375EC">
              <w:rPr>
                <w:rFonts w:asciiTheme="minorHAnsi" w:hAnsiTheme="minorHAnsi" w:cstheme="minorHAnsi"/>
                <w:color w:val="404040" w:themeColor="text1" w:themeTint="BF"/>
                <w:sz w:val="22"/>
                <w:szCs w:val="22"/>
              </w:rPr>
              <w:t xml:space="preserve"> </w:t>
            </w:r>
            <w:r w:rsidRPr="009375EC">
              <w:rPr>
                <w:rFonts w:asciiTheme="minorHAnsi" w:hAnsiTheme="minorHAnsi" w:cstheme="minorHAnsi"/>
                <w:bCs/>
                <w:color w:val="404040" w:themeColor="text1" w:themeTint="BF"/>
              </w:rPr>
              <w:t>Отвечать на итоговые вопросы и оценивать свои достижения на уроке.</w:t>
            </w:r>
          </w:p>
        </w:tc>
      </w:tr>
    </w:tbl>
    <w:p w:rsidR="00DC7527" w:rsidRPr="009375EC" w:rsidRDefault="00DC7527" w:rsidP="00DC7527">
      <w:pPr>
        <w:rPr>
          <w:rFonts w:asciiTheme="minorHAnsi" w:hAnsiTheme="minorHAnsi" w:cstheme="minorHAnsi"/>
          <w:b/>
          <w:bCs/>
          <w:color w:val="404040" w:themeColor="text1" w:themeTint="BF"/>
          <w:sz w:val="40"/>
        </w:rPr>
        <w:sectPr w:rsidR="00DC7527" w:rsidRPr="009375EC" w:rsidSect="002A7BFE">
          <w:pgSz w:w="11906" w:h="16838"/>
          <w:pgMar w:top="284" w:right="566" w:bottom="426" w:left="567" w:header="709" w:footer="709" w:gutter="0"/>
          <w:cols w:space="708"/>
          <w:docGrid w:linePitch="360"/>
        </w:sectPr>
      </w:pPr>
    </w:p>
    <w:p w:rsidR="00DC7527" w:rsidRPr="002A7BFE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lastRenderedPageBreak/>
        <w:t>5. Планируемые результат освоения  учебного предмета</w:t>
      </w:r>
    </w:p>
    <w:p w:rsidR="00DC7527" w:rsidRPr="002A7BFE" w:rsidRDefault="00DC7527" w:rsidP="00DC7527">
      <w:pPr>
        <w:jc w:val="center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/>
          <w:bCs/>
          <w:color w:val="404040" w:themeColor="text1" w:themeTint="BF"/>
        </w:rPr>
        <w:t>К концу 4 класса учащиеся должны знать:</w:t>
      </w:r>
    </w:p>
    <w:p w:rsidR="00DC7527" w:rsidRPr="002A7BFE" w:rsidRDefault="00DC7527" w:rsidP="00DC7527">
      <w:pPr>
        <w:jc w:val="center"/>
        <w:rPr>
          <w:rFonts w:asciiTheme="minorHAnsi" w:eastAsia="Arial Unicode MS" w:hAnsiTheme="minorHAnsi" w:cstheme="minorHAnsi"/>
          <w:b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Земля — планета Солнечной системы, причины смены дня и ночи и времен года;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способы изображения Земли, ее поверхности: глобус, географическая карта;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некоторые современные экологические проблемы;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природные зоны России;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исторические периоды: первобытное общество, Древний мир, Средние века, Новое время, Новейшее время;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важнейшие события и великих людей отечественной истории;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государственную символику и государственные праздники современной России; что такое Конституция; основные права ребенка.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/>
          <w:bCs/>
          <w:i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/>
          <w:bCs/>
          <w:i/>
          <w:color w:val="404040" w:themeColor="text1" w:themeTint="BF"/>
        </w:rPr>
        <w:t>Учащиеся должны уметь: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 xml:space="preserve"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пресного водоема, основные сельскохозяйственные растения, а также сельскохозяйственных животных своего края;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проводить наблюдения природных тел и явлений;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приводить примеры животных Красной книги России и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международной Красной книги;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соотносить год с веком, определять последовательность исторических событий;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приводить примеры патриотизма, доблести, благородства на материале отечественной истории;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приводить примеры народов России;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lastRenderedPageBreak/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применять иллюстрацию учебника как источник знаний, раскрывать содержание иллюстрации;</w:t>
      </w:r>
    </w:p>
    <w:p w:rsidR="00DC7527" w:rsidRPr="002A7BFE" w:rsidRDefault="00DC7527" w:rsidP="00DC7527">
      <w:p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</w:p>
    <w:p w:rsidR="00DC7527" w:rsidRPr="002A7BFE" w:rsidRDefault="00DC7527" w:rsidP="00DC7527">
      <w:pPr>
        <w:pStyle w:val="a3"/>
        <w:numPr>
          <w:ilvl w:val="0"/>
          <w:numId w:val="2"/>
        </w:numPr>
        <w:jc w:val="both"/>
        <w:rPr>
          <w:rFonts w:asciiTheme="minorHAnsi" w:eastAsia="Arial Unicode MS" w:hAnsiTheme="minorHAnsi" w:cstheme="minorHAnsi"/>
          <w:bCs/>
          <w:color w:val="404040" w:themeColor="text1" w:themeTint="BF"/>
        </w:rPr>
      </w:pPr>
      <w:r w:rsidRPr="002A7BFE">
        <w:rPr>
          <w:rFonts w:asciiTheme="minorHAnsi" w:eastAsia="Arial Unicode MS" w:hAnsiTheme="minorHAnsi" w:cstheme="minorHAnsi"/>
          <w:bCs/>
          <w:color w:val="404040" w:themeColor="text1" w:themeTint="BF"/>
        </w:rPr>
        <w:t>владеть элементарными приемами чтения географической и исторической карты.</w:t>
      </w:r>
    </w:p>
    <w:p w:rsidR="00DC7527" w:rsidRDefault="00DC7527" w:rsidP="00DC7527">
      <w:pPr>
        <w:spacing w:line="360" w:lineRule="auto"/>
        <w:jc w:val="center"/>
        <w:rPr>
          <w:rFonts w:asciiTheme="minorHAnsi" w:hAnsiTheme="minorHAnsi" w:cstheme="minorHAnsi"/>
          <w:b/>
          <w:color w:val="404040" w:themeColor="text1" w:themeTint="BF"/>
        </w:rPr>
      </w:pPr>
    </w:p>
    <w:p w:rsidR="00DC7527" w:rsidRPr="002A7BFE" w:rsidRDefault="00DC7527" w:rsidP="00DC7527">
      <w:pPr>
        <w:spacing w:line="360" w:lineRule="auto"/>
        <w:jc w:val="center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 xml:space="preserve">6. </w:t>
      </w:r>
      <w:bookmarkStart w:id="0" w:name="bookmark3"/>
      <w:r w:rsidRPr="002A7BFE">
        <w:rPr>
          <w:rFonts w:asciiTheme="minorHAnsi" w:eastAsia="Arial Unicode MS" w:hAnsiTheme="minorHAnsi" w:cstheme="minorHAnsi"/>
          <w:b/>
          <w:bCs/>
          <w:color w:val="404040" w:themeColor="text1" w:themeTint="BF"/>
        </w:rPr>
        <w:t>Содержание курса</w:t>
      </w:r>
      <w:bookmarkEnd w:id="0"/>
      <w:r w:rsidRPr="002A7BFE">
        <w:rPr>
          <w:rFonts w:asciiTheme="minorHAnsi" w:eastAsia="Arial Unicode MS" w:hAnsiTheme="minorHAnsi" w:cstheme="minorHAnsi"/>
          <w:b/>
          <w:bCs/>
          <w:color w:val="404040" w:themeColor="text1" w:themeTint="BF"/>
        </w:rPr>
        <w:t>.</w:t>
      </w:r>
    </w:p>
    <w:p w:rsidR="00DC7527" w:rsidRPr="002A7BFE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4 класс (68 ч)</w:t>
      </w:r>
    </w:p>
    <w:p w:rsidR="00DC7527" w:rsidRPr="002A7BFE" w:rsidRDefault="00DC7527" w:rsidP="00DC7527">
      <w:pPr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Земля и человечество (10 ч)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Миг глазами историка. Что изучает история. Исторические источники. Счет лет в истории. Историческая карта.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Практические работы.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Природа России (11 ч)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Экскурсия. Лес и человек.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Практические работы.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Родной край – часть большой страны</w:t>
      </w:r>
      <w:r w:rsidRPr="002A7BFE">
        <w:rPr>
          <w:rFonts w:asciiTheme="minorHAnsi" w:hAnsiTheme="minorHAnsi" w:cstheme="minorHAnsi"/>
          <w:color w:val="404040" w:themeColor="text1" w:themeTint="BF"/>
        </w:rPr>
        <w:t xml:space="preserve"> (15 ч)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Наш край на карте Родины. Карта родного края.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lastRenderedPageBreak/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Ознакомление с важнейшими видами почв края (подзолистые, черноземные и т. д.). Охрана почв в нашем крае.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Экскурсия. Поверхность нашего края.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Практические работы.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Страницы всемирной истории (5 ч)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Экскурсия. Мир древности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.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э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>кскурсия в краеведческий музей.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Страницы истории Отечества (20 ч)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Кто такие славяне. Восточные славяне. Природные условия жизни восточных славян, их быт, нравы, верования.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i/>
          <w:color w:val="404040" w:themeColor="text1" w:themeTint="BF"/>
        </w:rPr>
      </w:pPr>
      <w:r w:rsidRPr="002A7BFE">
        <w:rPr>
          <w:rFonts w:asciiTheme="minorHAnsi" w:hAnsiTheme="minorHAnsi" w:cstheme="minorHAnsi"/>
          <w:i/>
          <w:color w:val="404040" w:themeColor="text1" w:themeTint="BF"/>
        </w:rPr>
        <w:t>Куликовская битва.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Иван III. Образование единого Русского государства. Культура, быт и нравы страны в XIII – XV вв.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 xml:space="preserve"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в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 xml:space="preserve">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в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>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 xml:space="preserve">Россия в XIX – начале XX 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в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 xml:space="preserve">. 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Отечественная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 xml:space="preserve"> война 1812 г. Бородинское сражение. М.И. Кутузов. Царь-освободитель Александр II. Культура, быт и нравы России в XIX – начале XX 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в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>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Россия в XX в. Участие России в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 xml:space="preserve"> П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>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 xml:space="preserve">Преобразования в России в 90-е гг. XX в. Культура России в XX </w:t>
      </w:r>
      <w:proofErr w:type="gramStart"/>
      <w:r w:rsidRPr="002A7BFE">
        <w:rPr>
          <w:rFonts w:asciiTheme="minorHAnsi" w:hAnsiTheme="minorHAnsi" w:cstheme="minorHAnsi"/>
          <w:color w:val="404040" w:themeColor="text1" w:themeTint="BF"/>
        </w:rPr>
        <w:t>в</w:t>
      </w:r>
      <w:proofErr w:type="gramEnd"/>
      <w:r w:rsidRPr="002A7BFE">
        <w:rPr>
          <w:rFonts w:asciiTheme="minorHAnsi" w:hAnsiTheme="minorHAnsi" w:cstheme="minorHAnsi"/>
          <w:color w:val="404040" w:themeColor="text1" w:themeTint="BF"/>
        </w:rPr>
        <w:t>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lastRenderedPageBreak/>
        <w:t>Прошлое родного края. История страны и родного края в названиях городов, поселков, улиц, в памяти народа, семьи.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Экскурсия. Во времена Древней Руси (экскурсия в краеведческий музей).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Современная Россия (7 ч)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Государственное устройство России. Президент, Федеральное собрание, Правительство.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Государственная символика нашей страны (флаг, герб, гимн). Государственные праздники.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Многонациональный состав населения России.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  <w:r w:rsidRPr="002A7BFE">
        <w:rPr>
          <w:rFonts w:asciiTheme="minorHAnsi" w:hAnsiTheme="minorHAnsi" w:cstheme="minorHAnsi"/>
          <w:color w:val="404040" w:themeColor="text1" w:themeTint="BF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DC7527" w:rsidRPr="002A7BFE" w:rsidRDefault="00DC7527" w:rsidP="00DC7527">
      <w:pPr>
        <w:ind w:firstLine="284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sz w:val="28"/>
          <w:szCs w:val="28"/>
        </w:rPr>
      </w:pPr>
    </w:p>
    <w:p w:rsidR="00DC7527" w:rsidRPr="002A7BFE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7. Календарно – тематическое планирование</w:t>
      </w:r>
    </w:p>
    <w:p w:rsidR="00DC7527" w:rsidRPr="002A7BFE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</w:rPr>
      </w:pPr>
      <w:r w:rsidRPr="002A7BFE">
        <w:rPr>
          <w:rFonts w:asciiTheme="minorHAnsi" w:hAnsiTheme="minorHAnsi" w:cstheme="minorHAnsi"/>
          <w:b/>
          <w:color w:val="404040" w:themeColor="text1" w:themeTint="BF"/>
        </w:rPr>
        <w:t>по окружающему миру</w:t>
      </w:r>
    </w:p>
    <w:p w:rsidR="00DC7527" w:rsidRPr="002A7BFE" w:rsidRDefault="00DC7527" w:rsidP="00DC7527">
      <w:pPr>
        <w:rPr>
          <w:rFonts w:asciiTheme="minorHAnsi" w:hAnsiTheme="minorHAnsi" w:cstheme="minorHAnsi"/>
          <w:b/>
          <w:color w:val="404040" w:themeColor="text1" w:themeTint="BF"/>
        </w:rPr>
      </w:pPr>
    </w:p>
    <w:p w:rsidR="00DC7527" w:rsidRPr="002A7BFE" w:rsidRDefault="00DC7527" w:rsidP="00DC7527">
      <w:pPr>
        <w:jc w:val="center"/>
        <w:rPr>
          <w:rFonts w:asciiTheme="minorHAnsi" w:hAnsiTheme="minorHAnsi" w:cstheme="minorHAnsi"/>
          <w:b/>
          <w:color w:val="404040" w:themeColor="text1" w:themeTint="BF"/>
          <w:u w:val="single"/>
        </w:rPr>
      </w:pPr>
    </w:p>
    <w:p w:rsidR="00DC7527" w:rsidRPr="002A7BFE" w:rsidRDefault="00DC7527" w:rsidP="00DC7527">
      <w:pPr>
        <w:jc w:val="both"/>
        <w:rPr>
          <w:rFonts w:asciiTheme="minorHAnsi" w:hAnsiTheme="minorHAnsi" w:cstheme="minorHAnsi"/>
          <w:color w:val="404040" w:themeColor="text1" w:themeTint="B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81"/>
        <w:gridCol w:w="2671"/>
        <w:gridCol w:w="2671"/>
      </w:tblGrid>
      <w:tr w:rsidR="00DC7527" w:rsidRPr="002A7BFE" w:rsidTr="007E137C">
        <w:trPr>
          <w:jc w:val="center"/>
        </w:trPr>
        <w:tc>
          <w:tcPr>
            <w:tcW w:w="959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№ </w:t>
            </w:r>
            <w:proofErr w:type="spellStart"/>
            <w:proofErr w:type="gramStart"/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п</w:t>
            </w:r>
            <w:proofErr w:type="spellEnd"/>
            <w:proofErr w:type="gramEnd"/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/</w:t>
            </w:r>
            <w:proofErr w:type="spellStart"/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п</w:t>
            </w:r>
            <w:proofErr w:type="spellEnd"/>
          </w:p>
        </w:tc>
        <w:tc>
          <w:tcPr>
            <w:tcW w:w="438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Содержание программного материала</w:t>
            </w: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Кол-во часов </w:t>
            </w: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по плану</w:t>
            </w: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Кол-во часов</w:t>
            </w: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по факту</w:t>
            </w:r>
          </w:p>
        </w:tc>
      </w:tr>
      <w:tr w:rsidR="00DC7527" w:rsidRPr="002A7BFE" w:rsidTr="007E137C">
        <w:trPr>
          <w:jc w:val="center"/>
        </w:trPr>
        <w:tc>
          <w:tcPr>
            <w:tcW w:w="959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>1</w:t>
            </w:r>
          </w:p>
        </w:tc>
        <w:tc>
          <w:tcPr>
            <w:tcW w:w="4381" w:type="dxa"/>
          </w:tcPr>
          <w:p w:rsidR="00DC7527" w:rsidRPr="002A7BFE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 xml:space="preserve">Земля и человечество </w:t>
            </w: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10 ч</w:t>
            </w: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DC7527" w:rsidRPr="002A7BFE" w:rsidTr="007E137C">
        <w:trPr>
          <w:jc w:val="center"/>
        </w:trPr>
        <w:tc>
          <w:tcPr>
            <w:tcW w:w="959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>2</w:t>
            </w:r>
          </w:p>
        </w:tc>
        <w:tc>
          <w:tcPr>
            <w:tcW w:w="4381" w:type="dxa"/>
          </w:tcPr>
          <w:p w:rsidR="00DC7527" w:rsidRPr="002A7BFE" w:rsidRDefault="00DC7527" w:rsidP="007E137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>Природа России</w:t>
            </w: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11 ч</w:t>
            </w: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DC7527" w:rsidRPr="002A7BFE" w:rsidTr="007E137C">
        <w:trPr>
          <w:jc w:val="center"/>
        </w:trPr>
        <w:tc>
          <w:tcPr>
            <w:tcW w:w="959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>3</w:t>
            </w:r>
          </w:p>
        </w:tc>
        <w:tc>
          <w:tcPr>
            <w:tcW w:w="4381" w:type="dxa"/>
          </w:tcPr>
          <w:p w:rsidR="00DC7527" w:rsidRPr="002A7BFE" w:rsidRDefault="00DC7527" w:rsidP="007E137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>Родной край – часть большой страны</w:t>
            </w: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15 ч</w:t>
            </w: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DC7527" w:rsidRPr="002A7BFE" w:rsidTr="007E137C">
        <w:trPr>
          <w:jc w:val="center"/>
        </w:trPr>
        <w:tc>
          <w:tcPr>
            <w:tcW w:w="959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>4</w:t>
            </w:r>
          </w:p>
        </w:tc>
        <w:tc>
          <w:tcPr>
            <w:tcW w:w="4381" w:type="dxa"/>
          </w:tcPr>
          <w:p w:rsidR="00DC7527" w:rsidRPr="002A7BFE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 xml:space="preserve">Страницы всемирной истории </w:t>
            </w:r>
          </w:p>
          <w:p w:rsidR="00DC7527" w:rsidRPr="002A7BFE" w:rsidRDefault="00DC7527" w:rsidP="007E137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5 ч</w:t>
            </w: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DC7527" w:rsidRPr="002A7BFE" w:rsidTr="007E137C">
        <w:trPr>
          <w:jc w:val="center"/>
        </w:trPr>
        <w:tc>
          <w:tcPr>
            <w:tcW w:w="959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>5</w:t>
            </w:r>
          </w:p>
        </w:tc>
        <w:tc>
          <w:tcPr>
            <w:tcW w:w="4381" w:type="dxa"/>
          </w:tcPr>
          <w:p w:rsidR="00DC7527" w:rsidRPr="002A7BFE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 xml:space="preserve">Страницы истории Отечества </w:t>
            </w:r>
          </w:p>
          <w:p w:rsidR="00DC7527" w:rsidRPr="002A7BFE" w:rsidRDefault="00DC7527" w:rsidP="007E137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20 ч</w:t>
            </w: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DC7527" w:rsidRPr="002A7BFE" w:rsidTr="007E137C">
        <w:trPr>
          <w:jc w:val="center"/>
        </w:trPr>
        <w:tc>
          <w:tcPr>
            <w:tcW w:w="959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</w:p>
        </w:tc>
        <w:tc>
          <w:tcPr>
            <w:tcW w:w="4381" w:type="dxa"/>
          </w:tcPr>
          <w:p w:rsidR="00DC7527" w:rsidRPr="002A7BFE" w:rsidRDefault="00DC7527" w:rsidP="007E137C">
            <w:pPr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color w:val="404040" w:themeColor="text1" w:themeTint="BF"/>
              </w:rPr>
              <w:t xml:space="preserve">Современная Россия </w:t>
            </w:r>
          </w:p>
          <w:p w:rsidR="00DC7527" w:rsidRPr="002A7BFE" w:rsidRDefault="00DC7527" w:rsidP="007E137C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7 ч</w:t>
            </w: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  <w:tr w:rsidR="00DC7527" w:rsidRPr="002A7BFE" w:rsidTr="007E137C">
        <w:trPr>
          <w:jc w:val="center"/>
        </w:trPr>
        <w:tc>
          <w:tcPr>
            <w:tcW w:w="959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38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ИТОГО</w:t>
            </w: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68</w:t>
            </w:r>
          </w:p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</w:p>
        </w:tc>
        <w:tc>
          <w:tcPr>
            <w:tcW w:w="2671" w:type="dxa"/>
          </w:tcPr>
          <w:p w:rsidR="00DC7527" w:rsidRPr="002A7BFE" w:rsidRDefault="00DC7527" w:rsidP="007E137C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2A7BFE">
              <w:rPr>
                <w:rFonts w:asciiTheme="minorHAnsi" w:hAnsiTheme="minorHAnsi" w:cstheme="minorHAnsi"/>
                <w:b/>
                <w:color w:val="404040" w:themeColor="text1" w:themeTint="BF"/>
              </w:rPr>
              <w:t>68</w:t>
            </w:r>
          </w:p>
        </w:tc>
      </w:tr>
    </w:tbl>
    <w:p w:rsidR="003062DF" w:rsidRDefault="00492C5D"/>
    <w:sectPr w:rsidR="003062DF" w:rsidSect="00DC7527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4628"/>
    <w:multiLevelType w:val="hybridMultilevel"/>
    <w:tmpl w:val="BEF06F18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3842737F"/>
    <w:multiLevelType w:val="hybridMultilevel"/>
    <w:tmpl w:val="C298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63DA0"/>
    <w:multiLevelType w:val="hybridMultilevel"/>
    <w:tmpl w:val="B2B0B40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527"/>
    <w:rsid w:val="001D2847"/>
    <w:rsid w:val="00492C5D"/>
    <w:rsid w:val="00C7776C"/>
    <w:rsid w:val="00DC7527"/>
    <w:rsid w:val="00F2471B"/>
    <w:rsid w:val="00F3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527"/>
    <w:pPr>
      <w:ind w:left="720"/>
      <w:contextualSpacing/>
    </w:pPr>
  </w:style>
  <w:style w:type="paragraph" w:styleId="a4">
    <w:name w:val="caption"/>
    <w:basedOn w:val="a"/>
    <w:next w:val="a"/>
    <w:qFormat/>
    <w:rsid w:val="00DC7527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92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C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4314</Words>
  <Characters>24590</Characters>
  <Application>Microsoft Office Word</Application>
  <DocSecurity>0</DocSecurity>
  <Lines>204</Lines>
  <Paragraphs>57</Paragraphs>
  <ScaleCrop>false</ScaleCrop>
  <Company/>
  <LinksUpToDate>false</LinksUpToDate>
  <CharactersWithSpaces>28847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2</cp:revision>
  <dcterms:created xsi:type="dcterms:W3CDTF">2015-08-29T19:25:00Z</dcterms:created>
  <dcterms:modified xsi:type="dcterms:W3CDTF">2019-12-12T09:36:00Z</dcterms:modified>
</cp:coreProperties>
</file>