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D64" w:rsidRDefault="006F3D64" w:rsidP="00773C98">
      <w:pPr>
        <w:shd w:val="clear" w:color="auto" w:fill="FFFFFF"/>
        <w:ind w:left="14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726pt">
            <v:imagedata r:id="rId7" o:title="8 кл, 68 часрв, 09.01 001"/>
          </v:shape>
        </w:pict>
      </w:r>
    </w:p>
    <w:p w:rsidR="006F3D64" w:rsidRDefault="006F3D64" w:rsidP="00773C98">
      <w:pPr>
        <w:shd w:val="clear" w:color="auto" w:fill="FFFFFF"/>
        <w:ind w:left="14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773C98" w:rsidRPr="00773C98" w:rsidRDefault="00773C98" w:rsidP="00773C98">
      <w:pPr>
        <w:shd w:val="clear" w:color="auto" w:fill="FFFFFF"/>
        <w:ind w:left="14"/>
        <w:jc w:val="center"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lastRenderedPageBreak/>
        <w:t>Пояснительная записка</w:t>
      </w:r>
    </w:p>
    <w:p w:rsidR="00773C98" w:rsidRPr="00773C98" w:rsidRDefault="00773C98" w:rsidP="00773C98">
      <w:pPr>
        <w:shd w:val="clear" w:color="auto" w:fill="FFFFFF"/>
        <w:spacing w:before="230" w:line="283" w:lineRule="exact"/>
        <w:ind w:left="43" w:firstLine="499"/>
        <w:contextualSpacing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Рабочая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программа 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но литературе в 8 классе разработана на основе примерной программы и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программы общеобразовательных учреждений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под редакцией В.Я.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Коровиной,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-   Москва, «Просвещение», 2009 год, Федерального государственного стандарта общего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образования по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.литературе  2004 г.  применительно к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учебнику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литературы  8 класса под редакцией В.Я.  Коровиной, 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Москва, </w:t>
      </w:r>
      <w:r w:rsidRPr="00773C98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Просвещение»,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2009 год, варианта примерного тематического планирования уроков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 xml:space="preserve">литературы 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5-9 классы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(приложение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3 авторской 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программы В.Я.Коровиной).</w:t>
      </w:r>
    </w:p>
    <w:p w:rsidR="00773C98" w:rsidRPr="00773C98" w:rsidRDefault="00773C98" w:rsidP="00773C98">
      <w:pPr>
        <w:shd w:val="clear" w:color="auto" w:fill="FFFFFF"/>
        <w:spacing w:line="283" w:lineRule="exact"/>
        <w:ind w:left="466"/>
        <w:contextualSpacing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 предмет в учебном плане отводится 2 часа </w:t>
      </w:r>
      <w:r w:rsidRPr="00773C9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в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>неделю, 68 часов в год.</w:t>
      </w:r>
    </w:p>
    <w:p w:rsidR="00773C98" w:rsidRPr="00773C98" w:rsidRDefault="00773C98" w:rsidP="00773C98">
      <w:pPr>
        <w:shd w:val="clear" w:color="auto" w:fill="FFFFFF"/>
        <w:spacing w:before="504"/>
        <w:ind w:left="46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73C98" w:rsidRPr="00773C98" w:rsidRDefault="00773C98" w:rsidP="00773C98">
      <w:pPr>
        <w:shd w:val="clear" w:color="auto" w:fill="FFFFFF"/>
        <w:spacing w:before="504"/>
        <w:ind w:left="461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обучения </w:t>
      </w:r>
      <w:r w:rsidRPr="00773C98">
        <w:rPr>
          <w:rFonts w:ascii="Times New Roman" w:eastAsia="Times New Roman" w:hAnsi="Times New Roman" w:cs="Times New Roman"/>
          <w:b/>
          <w:bCs/>
          <w:sz w:val="24"/>
          <w:szCs w:val="24"/>
        </w:rPr>
        <w:t>лите</w:t>
      </w:r>
      <w:r w:rsidRPr="00773C98">
        <w:rPr>
          <w:rFonts w:ascii="Times New Roman" w:eastAsia="Times New Roman" w:hAnsi="Times New Roman" w:cs="Times New Roman"/>
          <w:b/>
          <w:sz w:val="24"/>
          <w:szCs w:val="24"/>
        </w:rPr>
        <w:t>ратуре:</w:t>
      </w:r>
    </w:p>
    <w:p w:rsidR="00773C98" w:rsidRPr="00773C98" w:rsidRDefault="00773C98" w:rsidP="00773C98">
      <w:pPr>
        <w:shd w:val="clear" w:color="auto" w:fill="FFFFFF"/>
        <w:tabs>
          <w:tab w:val="left" w:pos="221"/>
        </w:tabs>
        <w:spacing w:before="216" w:line="283" w:lineRule="exact"/>
        <w:ind w:left="34" w:right="461"/>
        <w:contextualSpacing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hAnsi="Times New Roman" w:cs="Times New Roman"/>
          <w:sz w:val="24"/>
          <w:szCs w:val="24"/>
        </w:rPr>
        <w:t>*</w:t>
      </w:r>
      <w:r w:rsidRPr="00773C98">
        <w:rPr>
          <w:rFonts w:ascii="Times New Roman" w:hAnsi="Times New Roman" w:cs="Times New Roman"/>
          <w:sz w:val="24"/>
          <w:szCs w:val="24"/>
        </w:rPr>
        <w:tab/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воспитание духовно-развитой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личности,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обладающей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гуманистическим 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мировоззрением,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общероссийским 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>гражданским сознанием,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br/>
      </w:r>
      <w:r w:rsidRPr="00773C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чувством </w:t>
      </w:r>
      <w:r w:rsidRPr="00773C98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патриотизма;</w:t>
      </w:r>
      <w:r w:rsidRPr="00773C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воспитание </w:t>
      </w:r>
      <w:r w:rsidRPr="00773C98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любви к </w:t>
      </w:r>
      <w:r w:rsidRPr="00773C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русской литературе и </w:t>
      </w:r>
      <w:r w:rsidRPr="00773C98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культуре, уважения к</w:t>
      </w:r>
      <w:r w:rsidRPr="00773C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литературам и </w:t>
      </w:r>
      <w:r w:rsidRPr="00773C98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культурам</w:t>
      </w:r>
      <w:r w:rsidRPr="00773C98">
        <w:rPr>
          <w:rFonts w:ascii="Times New Roman" w:eastAsia="Times New Roman" w:hAnsi="Times New Roman" w:cs="Times New Roman"/>
          <w:spacing w:val="-4"/>
          <w:sz w:val="24"/>
          <w:szCs w:val="24"/>
        </w:rPr>
        <w:t>других народов;</w:t>
      </w:r>
    </w:p>
    <w:p w:rsidR="00773C98" w:rsidRPr="00773C98" w:rsidRDefault="00773C98" w:rsidP="00773C98">
      <w:pPr>
        <w:shd w:val="clear" w:color="auto" w:fill="FFFFFF"/>
        <w:spacing w:line="283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обогащение духовного мира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школьников, их жизненного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>и эстетического опыта;</w:t>
      </w:r>
    </w:p>
    <w:p w:rsidR="00773C98" w:rsidRPr="00773C98" w:rsidRDefault="00773C98" w:rsidP="00773C98">
      <w:pPr>
        <w:shd w:val="clear" w:color="auto" w:fill="FFFFFF"/>
        <w:tabs>
          <w:tab w:val="left" w:pos="355"/>
        </w:tabs>
        <w:spacing w:before="5" w:line="283" w:lineRule="exact"/>
        <w:ind w:left="48"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hAnsi="Times New Roman" w:cs="Times New Roman"/>
          <w:sz w:val="24"/>
          <w:szCs w:val="24"/>
        </w:rPr>
        <w:t>*</w:t>
      </w:r>
      <w:r w:rsidRPr="00773C98">
        <w:rPr>
          <w:rFonts w:ascii="Times New Roman" w:hAnsi="Times New Roman" w:cs="Times New Roman"/>
          <w:sz w:val="24"/>
          <w:szCs w:val="24"/>
        </w:rPr>
        <w:tab/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развитие познавательных интересов, интеллектуальных </w:t>
      </w:r>
      <w:r w:rsidRPr="00773C9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и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творческих способностей, устной и письменной речи </w:t>
      </w:r>
      <w:r w:rsidRPr="00773C9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учащихся;</w:t>
      </w:r>
    </w:p>
    <w:p w:rsidR="00773C98" w:rsidRPr="00773C98" w:rsidRDefault="00773C98" w:rsidP="00773C98">
      <w:pPr>
        <w:widowControl w:val="0"/>
        <w:numPr>
          <w:ilvl w:val="0"/>
          <w:numId w:val="1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5" w:line="283" w:lineRule="exact"/>
        <w:ind w:left="24" w:firstLine="77"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читательской культуры, эстетического вкуса как ориентира самостоятельной читательской деятельности,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 xml:space="preserve">эстетических 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73C98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теоретико-литературных понятий </w:t>
      </w:r>
      <w:r w:rsidRPr="00773C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как условие полноценного восприятия, </w:t>
      </w:r>
      <w:r w:rsidRPr="00773C98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анализа и </w:t>
      </w:r>
      <w:r w:rsidRPr="00773C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оценки </w:t>
      </w:r>
      <w:r w:rsidRPr="00773C98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литературно-художественных</w:t>
      </w:r>
      <w:r w:rsidRPr="00773C98">
        <w:rPr>
          <w:rFonts w:ascii="Times New Roman" w:eastAsia="Times New Roman" w:hAnsi="Times New Roman" w:cs="Times New Roman"/>
          <w:spacing w:val="-4"/>
          <w:sz w:val="24"/>
          <w:szCs w:val="24"/>
        </w:rPr>
        <w:t>произведений;</w:t>
      </w:r>
    </w:p>
    <w:p w:rsidR="00773C98" w:rsidRPr="00773C98" w:rsidRDefault="00773C98" w:rsidP="00773C98">
      <w:pPr>
        <w:widowControl w:val="0"/>
        <w:numPr>
          <w:ilvl w:val="0"/>
          <w:numId w:val="1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line="283" w:lineRule="exact"/>
        <w:ind w:left="24" w:right="461" w:firstLine="77"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освоение знаний о русской литературе,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её духовно-нравственно-эстетическом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значении, о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выдающихся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произведениях русских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и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зарубежных писателей,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 xml:space="preserve">их 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>жизни и творчестве;</w:t>
      </w:r>
    </w:p>
    <w:p w:rsidR="00773C98" w:rsidRPr="00773C98" w:rsidRDefault="00773C98" w:rsidP="00773C98">
      <w:pPr>
        <w:shd w:val="clear" w:color="auto" w:fill="FFFFFF"/>
        <w:spacing w:before="19" w:line="283" w:lineRule="exact"/>
        <w:ind w:left="10" w:right="173" w:firstLine="384"/>
        <w:jc w:val="both"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hAnsi="Times New Roman" w:cs="Times New Roman"/>
          <w:sz w:val="24"/>
          <w:szCs w:val="24"/>
        </w:rPr>
        <w:t xml:space="preserve">* 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овладение умениями творческого чтения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анализа художественных произведений с привлечением необходимых сведений по теории </w:t>
      </w:r>
      <w:r w:rsidRPr="00773C9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и</w:t>
      </w:r>
      <w:r w:rsidRPr="00773C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истории </w:t>
      </w:r>
      <w:r w:rsidRPr="00773C9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литературы, умением</w:t>
      </w:r>
      <w:r w:rsidRPr="00773C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выявлять в них конкретно-историческое и общечеловеческое содержание, правильно пользоваться русским 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>языком.</w:t>
      </w:r>
    </w:p>
    <w:p w:rsidR="00773C98" w:rsidRPr="00773C98" w:rsidRDefault="00773C98" w:rsidP="00773C98">
      <w:pPr>
        <w:shd w:val="clear" w:color="auto" w:fill="FFFFFF"/>
        <w:spacing w:before="14" w:line="283" w:lineRule="exact"/>
        <w:ind w:left="5" w:firstLine="542"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На основании требований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Государственного образовательного стандарта в </w:t>
      </w:r>
      <w:r w:rsidRPr="00773C9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содержании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тематического планирования предполагается </w:t>
      </w:r>
      <w:r w:rsidRPr="00773C9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реализовать </w:t>
      </w:r>
      <w:r w:rsidRPr="00773C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актуальные в настоящее время компетентностный, </w:t>
      </w:r>
      <w:r w:rsidRPr="00773C98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личностно ориентированный</w:t>
      </w:r>
      <w:r w:rsidRPr="00773C9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, </w:t>
      </w:r>
      <w:r w:rsidRPr="00773C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деятельностный подходы, которые определяют 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>задачи обучения:</w:t>
      </w:r>
    </w:p>
    <w:p w:rsidR="00773C98" w:rsidRPr="00773C98" w:rsidRDefault="00773C98" w:rsidP="00773C98">
      <w:pPr>
        <w:shd w:val="clear" w:color="auto" w:fill="FFFFFF"/>
        <w:spacing w:before="19" w:line="283" w:lineRule="exact"/>
        <w:ind w:left="5" w:right="461" w:firstLine="96"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□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приобретение знаний по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чтению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и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анализу художественных произведений с привлечением базовых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литературоведческих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понятий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и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необходимых сведений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>по истории .литературы:</w:t>
      </w:r>
    </w:p>
    <w:p w:rsidR="00773C98" w:rsidRPr="00773C98" w:rsidRDefault="00773C98" w:rsidP="00773C98">
      <w:pPr>
        <w:shd w:val="clear" w:color="auto" w:fill="FFFFFF"/>
        <w:spacing w:before="5" w:line="283" w:lineRule="exact"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hAnsi="Times New Roman" w:cs="Times New Roman"/>
          <w:spacing w:val="-1"/>
          <w:sz w:val="24"/>
          <w:szCs w:val="24"/>
        </w:rPr>
        <w:t xml:space="preserve">- 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овладение способами правильного, беглого и выразительного чтения вслух художественных </w:t>
      </w:r>
      <w:r w:rsidRPr="00773C9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и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учебных текстов, </w:t>
      </w:r>
      <w:r w:rsidRPr="00773C9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в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том числе и чтению 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>наизусть;</w:t>
      </w:r>
    </w:p>
    <w:p w:rsidR="00773C98" w:rsidRPr="00773C98" w:rsidRDefault="00773C98" w:rsidP="00773C98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line="288" w:lineRule="exact"/>
        <w:ind w:left="38" w:right="461"/>
        <w:rPr>
          <w:rFonts w:ascii="Times New Roman" w:eastAsia="Times New Roman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устного пересказа (подробному, выборочному, сжатому, от другого лица, художественному) - небольшого отрывка, главы, повести, </w:t>
      </w:r>
      <w:r w:rsidRPr="00773C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рассказа, сказки; свободному владению монологической и диалогической речью в </w:t>
      </w:r>
      <w:r w:rsidRPr="00773C9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объеме изучаемых произведений;</w:t>
      </w:r>
    </w:p>
    <w:p w:rsidR="00773C98" w:rsidRPr="00773C98" w:rsidRDefault="00773C98" w:rsidP="00773C98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line="288" w:lineRule="exact"/>
        <w:ind w:left="38"/>
        <w:rPr>
          <w:rFonts w:ascii="Times New Roman" w:eastAsia="Times New Roman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научиться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развернутому ответу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на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вопрос, рассказу </w:t>
      </w:r>
      <w:r w:rsidRPr="00773C9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о 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литературном герое,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характеристике 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>героя;</w:t>
      </w:r>
    </w:p>
    <w:p w:rsidR="00773C98" w:rsidRPr="00773C98" w:rsidRDefault="00773C98" w:rsidP="00773C98">
      <w:pPr>
        <w:shd w:val="clear" w:color="auto" w:fill="FFFFFF"/>
        <w:spacing w:line="288" w:lineRule="exact"/>
        <w:ind w:left="67"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hAnsi="Times New Roman" w:cs="Times New Roman"/>
          <w:spacing w:val="-4"/>
          <w:sz w:val="24"/>
          <w:szCs w:val="24"/>
        </w:rPr>
        <w:t xml:space="preserve">- </w:t>
      </w:r>
      <w:r w:rsidRPr="00773C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отзыву </w:t>
      </w:r>
      <w:r w:rsidRPr="00773C98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на</w:t>
      </w:r>
      <w:r w:rsidRPr="00773C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самостоятельно прочитанное </w:t>
      </w:r>
      <w:r w:rsidRPr="00773C98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произведение; способами свободного владения письменной</w:t>
      </w:r>
      <w:r w:rsidRPr="00773C98">
        <w:rPr>
          <w:rFonts w:ascii="Times New Roman" w:eastAsia="Times New Roman" w:hAnsi="Times New Roman" w:cs="Times New Roman"/>
          <w:spacing w:val="-4"/>
          <w:sz w:val="24"/>
          <w:szCs w:val="24"/>
        </w:rPr>
        <w:t>речью;</w:t>
      </w:r>
    </w:p>
    <w:p w:rsidR="00773C98" w:rsidRPr="00773C98" w:rsidRDefault="00773C98" w:rsidP="00773C98">
      <w:pPr>
        <w:shd w:val="clear" w:color="auto" w:fill="FFFFFF"/>
        <w:tabs>
          <w:tab w:val="left" w:pos="278"/>
        </w:tabs>
        <w:spacing w:before="5" w:line="288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sz w:val="24"/>
          <w:szCs w:val="24"/>
        </w:rPr>
        <w:t>□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ab/>
      </w:r>
      <w:r w:rsidRPr="00773C9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освоение </w:t>
      </w:r>
      <w:r w:rsidRPr="00773C98">
        <w:rPr>
          <w:rFonts w:ascii="Times New Roman" w:eastAsia="Times New Roman" w:hAnsi="Times New Roman" w:cs="Times New Roman"/>
          <w:bCs/>
          <w:spacing w:val="-7"/>
          <w:sz w:val="24"/>
          <w:szCs w:val="24"/>
        </w:rPr>
        <w:t>лингвистической, культуро</w:t>
      </w:r>
      <w:r w:rsidRPr="00773C9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логической, </w:t>
      </w:r>
      <w:r w:rsidRPr="00773C98">
        <w:rPr>
          <w:rFonts w:ascii="Times New Roman" w:eastAsia="Times New Roman" w:hAnsi="Times New Roman" w:cs="Times New Roman"/>
          <w:bCs/>
          <w:spacing w:val="-7"/>
          <w:sz w:val="24"/>
          <w:szCs w:val="24"/>
        </w:rPr>
        <w:t>коммуникативной компетенций.</w:t>
      </w:r>
    </w:p>
    <w:p w:rsidR="00773C98" w:rsidRPr="00773C98" w:rsidRDefault="00773C98" w:rsidP="00773C98">
      <w:pPr>
        <w:shd w:val="clear" w:color="auto" w:fill="FFFFFF"/>
        <w:spacing w:line="288" w:lineRule="exact"/>
        <w:ind w:left="48" w:right="461" w:firstLine="360"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Таким образом, </w:t>
      </w:r>
      <w:r w:rsidRPr="00773C9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компетентностный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подход к созданию тематического планирования обеспечивает взаимосвязанное развитие и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совершенствование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>ключевых, общепредметных и предметных компетенций.</w:t>
      </w:r>
    </w:p>
    <w:p w:rsidR="00773C98" w:rsidRPr="00773C98" w:rsidRDefault="00773C98" w:rsidP="00773C98">
      <w:pPr>
        <w:shd w:val="clear" w:color="auto" w:fill="FFFFFF"/>
        <w:spacing w:line="288" w:lineRule="exact"/>
        <w:ind w:left="43" w:right="461" w:firstLine="360"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Принципы отбора </w:t>
      </w:r>
      <w:r w:rsidRPr="00773C98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содержания</w:t>
      </w:r>
      <w:r w:rsidRPr="00773C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связаны с </w:t>
      </w:r>
      <w:r w:rsidRPr="00773C98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преемственностью </w:t>
      </w:r>
      <w:r w:rsidRPr="00773C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целей образования  на </w:t>
      </w:r>
      <w:r w:rsidRPr="00773C98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различных</w:t>
      </w:r>
      <w:r w:rsidRPr="00773C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ступенях и уровнях обучения, логикой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внутрипредметных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связей, а также с возрастными особенностями развития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учащихся.</w:t>
      </w:r>
    </w:p>
    <w:p w:rsidR="00773C98" w:rsidRPr="00773C98" w:rsidRDefault="00773C98" w:rsidP="00773C98">
      <w:pPr>
        <w:shd w:val="clear" w:color="auto" w:fill="FFFFFF"/>
        <w:spacing w:line="288" w:lineRule="exact"/>
        <w:ind w:left="29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Личностная ориентация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образовательного процесса выявляет приоритет </w:t>
      </w:r>
      <w:r w:rsidRPr="00773C9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воспитательных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 </w:t>
      </w:r>
      <w:r w:rsidRPr="00773C9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развивающих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целей обучения. Способность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учащихся 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понимать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причины и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логику развития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литературных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процессов открывает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возможность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для осмысленного восприятия всего 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разнообразия мировоззренческих, социокультурных систем, </w:t>
      </w:r>
      <w:r w:rsidRPr="00773C9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существующих в современном мире.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Система учебных занятий призвана </w:t>
      </w:r>
      <w:r w:rsidRPr="00773C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способствовать развитию личностной самоидентификации, </w:t>
      </w:r>
      <w:r w:rsidRPr="00773C98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гуманитарной </w:t>
      </w:r>
      <w:r w:rsidRPr="00773C98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lastRenderedPageBreak/>
        <w:t>культуры</w:t>
      </w:r>
      <w:r w:rsidRPr="00773C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школьников, </w:t>
      </w:r>
      <w:r w:rsidRPr="00773C98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их приобщению</w:t>
      </w:r>
      <w:r w:rsidRPr="00773C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 ценностям: </w:t>
      </w:r>
      <w:r w:rsidRPr="00773C98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национальной</w:t>
      </w:r>
      <w:r w:rsidRPr="00773C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 мировой </w:t>
      </w:r>
      <w:r w:rsidRPr="00773C98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культуры,</w:t>
      </w:r>
      <w:r w:rsidRPr="00773C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усилению мотивации </w:t>
      </w:r>
      <w:r w:rsidRPr="00773C98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к социальному</w:t>
      </w:r>
      <w:r w:rsidRPr="00773C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познанию и творчеству, </w:t>
      </w:r>
      <w:r w:rsidRPr="00773C98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воспитанию личностно</w:t>
      </w:r>
      <w:r w:rsidRPr="00773C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 </w:t>
      </w:r>
      <w:r w:rsidRPr="00773C98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общественно востребованных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качеств,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том числе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гражданственности,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>толерантности.</w:t>
      </w:r>
    </w:p>
    <w:p w:rsidR="00773C98" w:rsidRPr="00773C98" w:rsidRDefault="00773C98" w:rsidP="00773C98">
      <w:pPr>
        <w:shd w:val="clear" w:color="auto" w:fill="FFFFFF"/>
        <w:spacing w:before="10" w:line="288" w:lineRule="exact"/>
        <w:ind w:firstLine="293"/>
        <w:jc w:val="both"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Деятельностный </w:t>
      </w:r>
      <w:r w:rsidRPr="00773C98">
        <w:rPr>
          <w:rFonts w:ascii="Times New Roman" w:eastAsia="Times New Roman" w:hAnsi="Times New Roman" w:cs="Times New Roman"/>
          <w:b/>
          <w:sz w:val="24"/>
          <w:szCs w:val="24"/>
        </w:rPr>
        <w:t>подход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 отражает стратегию современной образовательной политики: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необходимость воспитания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человека и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гражданина, интегрированного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в современное ему общество,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нацеленного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на совершенствование этого общества.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Система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уроков 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'сориентирована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не на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передачу «готовых знаний», а на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формирование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активной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личности,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мотивированной к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самообразованию,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обладающей </w:t>
      </w:r>
      <w:r w:rsidRPr="00773C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достаточными навыками и психологическими </w:t>
      </w:r>
      <w:r w:rsidRPr="00773C9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установками </w:t>
      </w:r>
      <w:r w:rsidRPr="00773C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к </w:t>
      </w:r>
      <w:r w:rsidRPr="00773C9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самостоятельному</w:t>
      </w:r>
      <w:r w:rsidRPr="00773C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поиску, отбору, </w:t>
      </w:r>
      <w:r w:rsidRPr="00773C9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анализу и</w:t>
      </w:r>
      <w:r w:rsidRPr="00773C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использованию информации. Это 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поможет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выпускнику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адаптироваться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в мире,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где объем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информации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растет в геометрической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прогрессии,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где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социальная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профессиональная успешность </w:t>
      </w:r>
      <w:r w:rsidRPr="00773C9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напрямую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зависят от позитивного отношения к новациям, самостоятельности мышления и </w:t>
      </w:r>
      <w:r w:rsidRPr="00773C9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инициативности,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от готовности проявлять творческий подход к делу, искать нестандартные способы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решения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проблем, от готовности к конструктивном;)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 xml:space="preserve">взаимодействию 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>с людьми.</w:t>
      </w:r>
    </w:p>
    <w:p w:rsidR="00773C98" w:rsidRPr="00773C98" w:rsidRDefault="00773C98" w:rsidP="00773C98">
      <w:pPr>
        <w:shd w:val="clear" w:color="auto" w:fill="FFFFFF"/>
        <w:spacing w:line="288" w:lineRule="exact"/>
        <w:ind w:left="14" w:right="5" w:firstLine="302"/>
        <w:jc w:val="both"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Основой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целеполагания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является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обновление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требований к уровню подготовки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выпускников в системе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гуманитарного образования, 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отражающее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 xml:space="preserve">важнейшую 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особенность педагогической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концепции государственного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стандарта - переход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суммы «предметных результатов» (то есть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образовательных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результатов, достигаемых в рамках отдельных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учебных 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предметов)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к межпредметным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73C9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интегративным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результатам. Такие результаты представляют собой обобщенные способы деятельности, которые отражают специфику не </w:t>
      </w:r>
      <w:r w:rsidRPr="00773C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отдельных предметов, </w:t>
      </w:r>
      <w:r w:rsidRPr="00773C9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а</w:t>
      </w:r>
      <w:r w:rsidRPr="00773C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ступеней общего образования. В государственном стандарте они </w:t>
      </w:r>
      <w:r w:rsidRPr="00773C9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зафиксированы</w:t>
      </w:r>
      <w:r w:rsidRPr="00773C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как </w:t>
      </w:r>
      <w:r w:rsidRPr="00773C9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общие </w:t>
      </w:r>
      <w:r w:rsidRPr="00773C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учебные умения, навыки 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 способы человеческой деятельности, что предполагает повышенное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внимание к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развитию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межпредметных 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связей курса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литературы.</w:t>
      </w:r>
    </w:p>
    <w:p w:rsidR="00773C98" w:rsidRPr="00773C98" w:rsidRDefault="00773C98" w:rsidP="00773C98">
      <w:pPr>
        <w:shd w:val="clear" w:color="auto" w:fill="FFFFFF"/>
        <w:spacing w:line="288" w:lineRule="exact"/>
        <w:ind w:left="5" w:right="19" w:firstLine="322"/>
        <w:jc w:val="both"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Стандарт ориентирован на воспитание </w:t>
      </w:r>
      <w:r w:rsidRPr="00773C98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школьника - гражданина и</w:t>
      </w:r>
      <w:r w:rsidRPr="00773C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патриота России, развитие духовно-нравственного мира </w:t>
      </w:r>
      <w:r w:rsidRPr="00773C98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школьника,</w:t>
      </w:r>
      <w:r w:rsidRPr="00773C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его 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национального </w:t>
      </w:r>
      <w:r w:rsidRPr="00773C9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самосознания.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Эти положения нашли отражение </w:t>
      </w:r>
      <w:r w:rsidRPr="00773C9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в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содержании </w:t>
      </w:r>
      <w:r w:rsidRPr="00773C9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уроков.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 процессе </w:t>
      </w:r>
      <w:r w:rsidRPr="00773C9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обучения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должно быть </w:t>
      </w:r>
      <w:r w:rsidRPr="00773C9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сформировано 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>умение формулировать свои мировоззренческие взгляды и на этой основе - воспитание гражданственности и патриотизма.</w:t>
      </w:r>
    </w:p>
    <w:p w:rsidR="00773C98" w:rsidRPr="00773C98" w:rsidRDefault="00773C98" w:rsidP="00773C98">
      <w:pPr>
        <w:shd w:val="clear" w:color="auto" w:fill="FFFFFF"/>
        <w:spacing w:line="278" w:lineRule="exact"/>
        <w:ind w:left="34" w:firstLine="317"/>
        <w:rPr>
          <w:rFonts w:ascii="Times New Roman" w:eastAsia="Times New Roman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Теория литературы в 8 классе помогает проследить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 xml:space="preserve">исторические 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изменения в поэтике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литературных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родов и жанров.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 xml:space="preserve">Усложняются 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понятия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о структуре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произведения (фантастическое и реальное, антитеза в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композиции,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средства создания образа в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литературе),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773C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стихотворной </w:t>
      </w:r>
      <w:r w:rsidRPr="00773C9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речи, о</w:t>
      </w:r>
      <w:r w:rsidRPr="00773C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национальном и </w:t>
      </w:r>
      <w:r w:rsidRPr="00773C9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индивидуальном</w:t>
      </w:r>
      <w:r w:rsidRPr="00773C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началах </w:t>
      </w:r>
      <w:r w:rsidRPr="00773C9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в</w:t>
      </w:r>
      <w:r w:rsidRPr="00773C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художественном стиле. Темы </w:t>
      </w:r>
      <w:r w:rsidRPr="00773C9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сочинений</w:t>
      </w:r>
      <w:r w:rsidRPr="00773C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и творческих работ ориентируют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на проблемный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>анализ художественных произведений.</w:t>
      </w:r>
    </w:p>
    <w:p w:rsidR="00773C98" w:rsidRPr="00773C98" w:rsidRDefault="00773C98" w:rsidP="00773C98">
      <w:pPr>
        <w:shd w:val="clear" w:color="auto" w:fill="FFFFFF"/>
        <w:spacing w:line="278" w:lineRule="exact"/>
        <w:ind w:left="34" w:firstLine="317"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 Литература тесно связана с другими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учебными предметами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и,  в первую очередь,  с русским языком. Единство этих дисциплин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обеспечивает,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прежде  всего,   общий  для. всех  «филологических  наук предмет изучения - слово  как 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единица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>языка  и речи,   его</w:t>
      </w:r>
    </w:p>
    <w:p w:rsidR="00773C98" w:rsidRPr="00773C98" w:rsidRDefault="00773C98" w:rsidP="00773C98">
      <w:pPr>
        <w:shd w:val="clear" w:color="auto" w:fill="FFFFFF"/>
        <w:spacing w:line="278" w:lineRule="exact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функционирование 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различных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сферах, в том числе эстетической. Содержание обоих курсов базируется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на 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основах фундаментальных наук 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(лингвистики,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стилистики,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>литературоведения, фольклористики и. др.) и предполагает постижение языка и литературы как национально-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культурных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ценностей.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 русский: язык, и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литература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формируют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коммуникативные 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умения и навыки, лежащие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в 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основе человеческой 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деятельности, мышления. Литература взаимодействует также с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дисциплинами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художественного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цикла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(музыкой, изобразительным искусством, мировой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художественной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культурой):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уроках литературы формируется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эстетическое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отношение к окружающему миру. Вместе с историей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и обществознаниемлитература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обращается к проблемам, непосредственно связанным с общественной сущностью </w:t>
      </w:r>
      <w:r w:rsidRPr="00773C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человека, формирует историзм мышления, обогащает </w:t>
      </w:r>
      <w:r w:rsidRPr="00773C9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культурно-историческую</w:t>
      </w:r>
      <w:r w:rsidRPr="00773C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память </w:t>
      </w:r>
      <w:r w:rsidRPr="00773C9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учащихся,</w:t>
      </w:r>
      <w:r w:rsidRPr="00773C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не только способствует освоению знаний 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 </w:t>
      </w:r>
      <w:r w:rsidRPr="00773C9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гуманитарным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предметам, но и формирует у </w:t>
      </w:r>
      <w:r w:rsidRPr="00773C9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школьника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активное отношение </w:t>
      </w:r>
      <w:r w:rsidRPr="00773C9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к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действительности, к природе, </w:t>
      </w:r>
      <w:r w:rsidRPr="00773C9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ко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всему </w:t>
      </w:r>
      <w:r w:rsidRPr="00773C9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окружающему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>миру.</w:t>
      </w:r>
    </w:p>
    <w:p w:rsidR="00773C98" w:rsidRPr="00773C98" w:rsidRDefault="00773C98" w:rsidP="00773C98">
      <w:pPr>
        <w:shd w:val="clear" w:color="auto" w:fill="FFFFFF"/>
        <w:spacing w:before="5" w:line="278" w:lineRule="exact"/>
        <w:ind w:firstLine="365"/>
        <w:jc w:val="both"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Одна из </w:t>
      </w:r>
      <w:r w:rsidRPr="00773C9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составляющих литературного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образования - </w:t>
      </w:r>
      <w:r w:rsidRPr="00773C9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литературное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творчество учащихся. </w:t>
      </w:r>
      <w:r w:rsidRPr="00773C9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Творческие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работы различных жанров 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способствуют развитию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аналитического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 образного мышления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школьника,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 значительной мере </w:t>
      </w:r>
      <w:r w:rsidRPr="00773C9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формируя </w:t>
      </w:r>
      <w:r w:rsidRPr="00773C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его общую культуру и </w:t>
      </w:r>
      <w:r w:rsidRPr="00773C9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социально-нравственные </w:t>
      </w:r>
      <w:r w:rsidRPr="00773C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ориентиры. В рабочей программе выделено необходимое </w:t>
      </w:r>
      <w:r w:rsidRPr="00773C9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количество</w:t>
      </w:r>
      <w:r w:rsidRPr="00773C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часов на развитие </w:t>
      </w:r>
      <w:r w:rsidRPr="00773C9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речи, в</w:t>
      </w:r>
      <w:r w:rsidRPr="00773C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том числе и на 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написание </w:t>
      </w:r>
      <w:r w:rsidRPr="00773C98">
        <w:rPr>
          <w:rFonts w:ascii="Times New Roman" w:eastAsia="Times New Roman" w:hAnsi="Times New Roman" w:cs="Times New Roman"/>
          <w:bCs/>
          <w:sz w:val="24"/>
          <w:szCs w:val="24"/>
        </w:rPr>
        <w:t>классных сочинений.</w:t>
      </w:r>
    </w:p>
    <w:p w:rsidR="00773C98" w:rsidRPr="00773C98" w:rsidRDefault="00773C98" w:rsidP="00773C98">
      <w:pPr>
        <w:shd w:val="clear" w:color="auto" w:fill="FFFFFF"/>
        <w:spacing w:before="226"/>
        <w:ind w:left="4886"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sz w:val="24"/>
          <w:szCs w:val="24"/>
        </w:rPr>
        <w:lastRenderedPageBreak/>
        <w:t>Тематический план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5386"/>
        <w:gridCol w:w="3119"/>
      </w:tblGrid>
      <w:tr w:rsidR="00773C98" w:rsidRPr="00773C98" w:rsidTr="00773C98">
        <w:trPr>
          <w:trHeight w:hRule="exact" w:val="3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98" w:rsidRPr="00773C98" w:rsidRDefault="00773C98" w:rsidP="00773C98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73C98">
              <w:rPr>
                <w:rFonts w:ascii="Times New Roman" w:eastAsia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98" w:rsidRPr="00773C98" w:rsidRDefault="00773C98" w:rsidP="00773C9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3C9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98" w:rsidRPr="00773C98" w:rsidRDefault="00773C98" w:rsidP="00773C9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3C9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73C98" w:rsidRPr="00773C98" w:rsidTr="00773C98">
        <w:trPr>
          <w:trHeight w:hRule="exact" w:val="32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98" w:rsidRPr="00773C98" w:rsidRDefault="00773C98" w:rsidP="00773C98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773C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98" w:rsidRPr="00773C98" w:rsidRDefault="00773C98" w:rsidP="00773C98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773C98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98" w:rsidRPr="00773C98" w:rsidRDefault="00773C98" w:rsidP="00773C98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773C9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773C98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773C98" w:rsidRPr="00773C98" w:rsidTr="00773C98">
        <w:trPr>
          <w:trHeight w:hRule="exact" w:val="30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98" w:rsidRPr="00773C98" w:rsidRDefault="00773C98" w:rsidP="00773C98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73C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98" w:rsidRPr="00773C98" w:rsidRDefault="00773C98" w:rsidP="00773C9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3C98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98" w:rsidRPr="00773C98" w:rsidRDefault="00773C98" w:rsidP="00773C9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3C9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773C98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773C98" w:rsidRPr="00773C98" w:rsidTr="00773C98">
        <w:trPr>
          <w:trHeight w:hRule="exact" w:val="29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98" w:rsidRPr="00773C98" w:rsidRDefault="00773C98" w:rsidP="00773C98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73C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98" w:rsidRPr="00773C98" w:rsidRDefault="00773C98" w:rsidP="00773C9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3C98">
              <w:rPr>
                <w:rFonts w:ascii="Times New Roman" w:eastAsia="Times New Roman" w:hAnsi="Times New Roman" w:cs="Times New Roman"/>
                <w:sz w:val="24"/>
                <w:szCs w:val="24"/>
              </w:rPr>
              <w:t>Из древнерусской литературы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98" w:rsidRPr="00773C98" w:rsidRDefault="00773C98" w:rsidP="00773C9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3C9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773C98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773C98" w:rsidRPr="00773C98" w:rsidTr="00773C98">
        <w:trPr>
          <w:trHeight w:hRule="exact" w:val="30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98" w:rsidRPr="00773C98" w:rsidRDefault="00773C98" w:rsidP="00773C98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73C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98" w:rsidRPr="00773C98" w:rsidRDefault="00773C98" w:rsidP="00773C9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3C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литературы </w:t>
            </w:r>
            <w:r w:rsidRPr="00773C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XVIII </w:t>
            </w:r>
            <w:r w:rsidRPr="00773C98">
              <w:rPr>
                <w:rFonts w:ascii="Times New Roman" w:eastAsia="Times New Roman" w:hAnsi="Times New Roman" w:cs="Times New Roman"/>
                <w:sz w:val="24"/>
                <w:szCs w:val="24"/>
              </w:rPr>
              <w:t>века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98" w:rsidRPr="00773C98" w:rsidRDefault="00773C98" w:rsidP="00773C9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3C9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773C98">
              <w:rPr>
                <w:rFonts w:ascii="Times New Roman" w:eastAsia="Times New Roman" w:hAnsi="Times New Roman" w:cs="Times New Roman"/>
                <w:sz w:val="24"/>
                <w:szCs w:val="24"/>
              </w:rPr>
              <w:t>ч (2 ч + 1 ч р/р)</w:t>
            </w:r>
          </w:p>
        </w:tc>
      </w:tr>
      <w:tr w:rsidR="00773C98" w:rsidRPr="00773C98" w:rsidTr="00773C98">
        <w:trPr>
          <w:trHeight w:hRule="exact" w:val="29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98" w:rsidRPr="00773C98" w:rsidRDefault="00773C98" w:rsidP="00773C98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73C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98" w:rsidRPr="00773C98" w:rsidRDefault="00773C98" w:rsidP="00773C9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3C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литературы </w:t>
            </w:r>
            <w:r w:rsidRPr="00773C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XIX </w:t>
            </w:r>
            <w:r w:rsidRPr="00773C98">
              <w:rPr>
                <w:rFonts w:ascii="Times New Roman" w:eastAsia="Times New Roman" w:hAnsi="Times New Roman" w:cs="Times New Roman"/>
                <w:sz w:val="24"/>
                <w:szCs w:val="24"/>
              </w:rPr>
              <w:t>века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98" w:rsidRPr="00773C98" w:rsidRDefault="00773C98" w:rsidP="00773C9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3C9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773C98">
              <w:rPr>
                <w:rFonts w:ascii="Times New Roman" w:eastAsia="Times New Roman" w:hAnsi="Times New Roman" w:cs="Times New Roman"/>
                <w:sz w:val="24"/>
                <w:szCs w:val="24"/>
              </w:rPr>
              <w:t>ч (29 ч + .2 ч р/р + 2 к/р)</w:t>
            </w:r>
          </w:p>
        </w:tc>
      </w:tr>
      <w:tr w:rsidR="00773C98" w:rsidRPr="00773C98" w:rsidTr="00773C98">
        <w:trPr>
          <w:trHeight w:hRule="exact" w:val="30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98" w:rsidRPr="00773C98" w:rsidRDefault="00773C98" w:rsidP="00773C98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73C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98" w:rsidRPr="00773C98" w:rsidRDefault="00773C98" w:rsidP="00773C9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3C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русской литературы </w:t>
            </w:r>
            <w:r w:rsidRPr="00773C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773C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98" w:rsidRPr="00773C98" w:rsidRDefault="00773C98" w:rsidP="00773C98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773C98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773C98">
              <w:rPr>
                <w:rFonts w:ascii="Times New Roman" w:eastAsia="Times New Roman" w:hAnsi="Times New Roman" w:cs="Times New Roman"/>
                <w:sz w:val="24"/>
                <w:szCs w:val="24"/>
              </w:rPr>
              <w:t>ч ( 16 ч+ 3 ч р/р + 1 к/р)</w:t>
            </w:r>
          </w:p>
        </w:tc>
      </w:tr>
      <w:tr w:rsidR="00773C98" w:rsidRPr="00773C98" w:rsidTr="00773C98">
        <w:trPr>
          <w:trHeight w:hRule="exact" w:val="29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98" w:rsidRPr="00773C98" w:rsidRDefault="00773C98" w:rsidP="00773C98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73C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98" w:rsidRPr="00773C98" w:rsidRDefault="00773C98" w:rsidP="00773C9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3C98">
              <w:rPr>
                <w:rFonts w:ascii="Times New Roman" w:eastAsia="Times New Roman" w:hAnsi="Times New Roman" w:cs="Times New Roman"/>
                <w:sz w:val="24"/>
                <w:szCs w:val="24"/>
              </w:rPr>
              <w:t>Из зарубежной литературы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98" w:rsidRPr="00773C98" w:rsidRDefault="00773C98" w:rsidP="00773C98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73C98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773C98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773C98" w:rsidRPr="00773C98" w:rsidTr="00773C98">
        <w:trPr>
          <w:trHeight w:hRule="exact" w:val="30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98" w:rsidRPr="00773C98" w:rsidRDefault="00773C98" w:rsidP="00773C98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73C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98" w:rsidRPr="00773C98" w:rsidRDefault="00773C98" w:rsidP="00773C9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3C98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контроль знаний  »,а куре 8 класса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98" w:rsidRPr="00773C98" w:rsidRDefault="00773C98" w:rsidP="00773C98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773C9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773C98">
              <w:rPr>
                <w:rFonts w:ascii="Times New Roman" w:eastAsia="Times New Roman" w:hAnsi="Times New Roman" w:cs="Times New Roman"/>
                <w:sz w:val="24"/>
                <w:szCs w:val="24"/>
              </w:rPr>
              <w:t>ч к/р</w:t>
            </w:r>
          </w:p>
        </w:tc>
      </w:tr>
      <w:tr w:rsidR="00773C98" w:rsidRPr="00773C98" w:rsidTr="00773C98">
        <w:trPr>
          <w:trHeight w:hRule="exact" w:val="3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98" w:rsidRPr="00773C98" w:rsidRDefault="00773C98" w:rsidP="00773C9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3C9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98" w:rsidRPr="00773C98" w:rsidRDefault="00773C98" w:rsidP="00773C9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98" w:rsidRPr="00773C98" w:rsidRDefault="00773C98" w:rsidP="00773C98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773C98"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  <w:r w:rsidRPr="00773C98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</w:tbl>
    <w:p w:rsidR="00773C98" w:rsidRPr="00773C98" w:rsidRDefault="00773C98" w:rsidP="00773C98">
      <w:pPr>
        <w:shd w:val="clear" w:color="auto" w:fill="FFFFFF"/>
        <w:ind w:left="528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Для оценивания </w:t>
      </w:r>
      <w:r w:rsidRPr="00773C9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и</w:t>
      </w:r>
      <w:r w:rsidRPr="00773C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контроля знаний </w:t>
      </w:r>
      <w:r w:rsidRPr="00773C9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учащихся</w:t>
      </w:r>
      <w:r w:rsidRPr="00773C98">
        <w:rPr>
          <w:rFonts w:ascii="Times New Roman" w:eastAsia="Times New Roman" w:hAnsi="Times New Roman" w:cs="Times New Roman"/>
          <w:spacing w:val="-2"/>
          <w:sz w:val="24"/>
          <w:szCs w:val="24"/>
        </w:rPr>
        <w:t>предусмотрено проведение</w:t>
      </w:r>
    </w:p>
    <w:p w:rsidR="00773C98" w:rsidRPr="00773C98" w:rsidRDefault="00773C98" w:rsidP="00773C98">
      <w:pPr>
        <w:shd w:val="clear" w:color="auto" w:fill="FFFFFF"/>
        <w:ind w:left="528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4 контрольных работ, на развитие речи 6 ч.</w:t>
      </w:r>
    </w:p>
    <w:p w:rsidR="00773C98" w:rsidRPr="00773C98" w:rsidRDefault="00773C98" w:rsidP="00773C98">
      <w:pPr>
        <w:shd w:val="clear" w:color="auto" w:fill="FFFFFF"/>
        <w:ind w:left="528"/>
        <w:rPr>
          <w:rFonts w:ascii="Times New Roman" w:hAnsi="Times New Roman" w:cs="Times New Roman"/>
          <w:sz w:val="24"/>
          <w:szCs w:val="24"/>
        </w:rPr>
      </w:pPr>
    </w:p>
    <w:p w:rsidR="00773C98" w:rsidRPr="00773C98" w:rsidRDefault="00773C98" w:rsidP="00773C98">
      <w:pPr>
        <w:shd w:val="clear" w:color="auto" w:fill="FFFFFF"/>
        <w:ind w:left="53"/>
        <w:rPr>
          <w:rFonts w:ascii="Times New Roman" w:hAnsi="Times New Roman" w:cs="Times New Roman"/>
          <w:b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b/>
          <w:sz w:val="24"/>
          <w:szCs w:val="24"/>
        </w:rPr>
        <w:t>Учебно-методическое обеспечение</w:t>
      </w:r>
    </w:p>
    <w:p w:rsidR="00773C98" w:rsidRPr="00773C98" w:rsidRDefault="00773C98" w:rsidP="00773C98">
      <w:pPr>
        <w:widowControl w:val="0"/>
        <w:numPr>
          <w:ilvl w:val="0"/>
          <w:numId w:val="3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before="264" w:line="274" w:lineRule="exact"/>
        <w:ind w:left="725"/>
        <w:rPr>
          <w:rFonts w:ascii="Times New Roman" w:hAnsi="Times New Roman" w:cs="Times New Roman"/>
          <w:spacing w:val="-14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Литература. 8 класс. Учебник для общеобразовательных учреждений. В 2 ч./Авт. В.Я. Коровина и др.- </w:t>
      </w:r>
      <w:r w:rsidRPr="00773C98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>. Просвещение, 2009.</w:t>
      </w:r>
    </w:p>
    <w:p w:rsidR="00773C98" w:rsidRPr="00773C98" w:rsidRDefault="00773C98" w:rsidP="00773C98">
      <w:pPr>
        <w:widowControl w:val="0"/>
        <w:numPr>
          <w:ilvl w:val="0"/>
          <w:numId w:val="3"/>
        </w:numPr>
        <w:shd w:val="clear" w:color="auto" w:fill="FFFFFF"/>
        <w:tabs>
          <w:tab w:val="left" w:pos="974"/>
          <w:tab w:val="left" w:leader="dot" w:pos="2352"/>
        </w:tabs>
        <w:autoSpaceDE w:val="0"/>
        <w:autoSpaceDN w:val="0"/>
        <w:adjustRightInd w:val="0"/>
        <w:spacing w:line="274" w:lineRule="exact"/>
        <w:ind w:left="725" w:right="922"/>
        <w:rPr>
          <w:rFonts w:ascii="Times New Roman" w:hAnsi="Times New Roman" w:cs="Times New Roman"/>
          <w:spacing w:val="-6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Литература: 8 класс: Фонохрестоматия: Электронное учебное пособие на 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CD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ROM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/ Сост. В.Я. Коровина, В.П. Журавлев, 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>В.И.Коровин.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ab/>
        <w:t>М.: Просвещение, 2008.</w:t>
      </w:r>
    </w:p>
    <w:p w:rsidR="00773C98" w:rsidRPr="00773C98" w:rsidRDefault="00773C98" w:rsidP="00773C98">
      <w:pPr>
        <w:widowControl w:val="0"/>
        <w:numPr>
          <w:ilvl w:val="0"/>
          <w:numId w:val="3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before="10" w:line="274" w:lineRule="exact"/>
        <w:ind w:left="725"/>
        <w:rPr>
          <w:rFonts w:ascii="Times New Roman" w:hAnsi="Times New Roman" w:cs="Times New Roman"/>
          <w:spacing w:val="-10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Поурочные планы по учебнику В.Я. Коровиной, В.П. Журавлёва, В.П. Коровина (автор-составитель СБ. Шадрина, издание 3-е, 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>исправленное), 2013</w:t>
      </w:r>
    </w:p>
    <w:p w:rsidR="00773C98" w:rsidRPr="00773C98" w:rsidRDefault="00773C98" w:rsidP="00773C98">
      <w:pPr>
        <w:shd w:val="clear" w:color="auto" w:fill="FFFFFF"/>
        <w:spacing w:line="274" w:lineRule="exact"/>
        <w:ind w:left="782"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hAnsi="Times New Roman" w:cs="Times New Roman"/>
          <w:sz w:val="24"/>
          <w:szCs w:val="24"/>
        </w:rPr>
        <w:t>4)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>Контрольно-измерительные материалы. Литература 8 класс/сост. Е.Н. Зубова-М.: ВАКО, 2013</w:t>
      </w:r>
    </w:p>
    <w:p w:rsidR="00773C98" w:rsidRPr="00773C98" w:rsidRDefault="00773C98" w:rsidP="00773C98">
      <w:pPr>
        <w:shd w:val="clear" w:color="auto" w:fill="FFFFFF"/>
        <w:spacing w:before="264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b/>
          <w:sz w:val="24"/>
          <w:szCs w:val="24"/>
        </w:rPr>
        <w:t>Общеучебные умения, навыки и способы деятельности:</w:t>
      </w:r>
    </w:p>
    <w:p w:rsidR="00773C98" w:rsidRPr="00773C98" w:rsidRDefault="00773C98" w:rsidP="00773C98">
      <w:pPr>
        <w:shd w:val="clear" w:color="auto" w:fill="FFFFFF"/>
        <w:spacing w:before="211" w:line="240" w:lineRule="auto"/>
        <w:ind w:left="34" w:firstLine="37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sz w:val="24"/>
          <w:szCs w:val="24"/>
        </w:rPr>
        <w:t xml:space="preserve">Примерная программа предусматривает формирование у учащихся общеучебных умений и навыков, универсальных способов </w:t>
      </w: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деятельности и ключевых компетенций. В этом направлении приоритетами для учебного предмета «Литература» на этапе основного общего 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>образования являются:</w:t>
      </w:r>
    </w:p>
    <w:p w:rsidR="00773C98" w:rsidRPr="00773C98" w:rsidRDefault="00773C98" w:rsidP="00773C98">
      <w:pPr>
        <w:shd w:val="clear" w:color="auto" w:fill="FFFFFF"/>
        <w:spacing w:before="211" w:line="240" w:lineRule="auto"/>
        <w:ind w:left="34" w:firstLine="374"/>
        <w:contextualSpacing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773C98">
        <w:rPr>
          <w:rFonts w:ascii="Times New Roman" w:hAnsi="Times New Roman" w:cs="Times New Roman"/>
          <w:sz w:val="24"/>
          <w:szCs w:val="24"/>
        </w:rPr>
        <w:t>-</w:t>
      </w:r>
      <w:r w:rsidRPr="00773C98">
        <w:rPr>
          <w:rFonts w:ascii="Times New Roman" w:hAnsi="Times New Roman" w:cs="Times New Roman"/>
          <w:sz w:val="24"/>
          <w:szCs w:val="24"/>
        </w:rPr>
        <w:tab/>
      </w:r>
      <w:r w:rsidRPr="00773C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выделение характерных причинно-следственных связей; </w:t>
      </w:r>
    </w:p>
    <w:p w:rsidR="00773C98" w:rsidRPr="00773C98" w:rsidRDefault="00773C98" w:rsidP="00773C98">
      <w:pPr>
        <w:shd w:val="clear" w:color="auto" w:fill="FFFFFF"/>
        <w:spacing w:before="211" w:line="240" w:lineRule="auto"/>
        <w:ind w:left="34" w:firstLine="374"/>
        <w:contextualSpacing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 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>сравнение и сопоставление;</w:t>
      </w:r>
    </w:p>
    <w:p w:rsidR="00773C98" w:rsidRPr="00773C98" w:rsidRDefault="00773C98" w:rsidP="00773C98">
      <w:pPr>
        <w:widowControl w:val="0"/>
        <w:numPr>
          <w:ilvl w:val="0"/>
          <w:numId w:val="4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before="14" w:line="240" w:lineRule="auto"/>
        <w:ind w:left="14"/>
        <w:contextualSpacing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sz w:val="24"/>
          <w:szCs w:val="24"/>
        </w:rPr>
        <w:t>умение различать понятия: факт, мнение, доказательство, гипотеза, аксиома;</w:t>
      </w:r>
    </w:p>
    <w:p w:rsidR="00773C98" w:rsidRPr="00773C98" w:rsidRDefault="00773C98" w:rsidP="00773C98">
      <w:pPr>
        <w:widowControl w:val="0"/>
        <w:numPr>
          <w:ilvl w:val="0"/>
          <w:numId w:val="4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line="288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sz w:val="24"/>
          <w:szCs w:val="24"/>
        </w:rPr>
        <w:t>самостоятельное выполнение различных творческих работ;</w:t>
      </w:r>
    </w:p>
    <w:p w:rsidR="00773C98" w:rsidRPr="00773C98" w:rsidRDefault="00773C98" w:rsidP="00773C98">
      <w:pPr>
        <w:widowControl w:val="0"/>
        <w:numPr>
          <w:ilvl w:val="0"/>
          <w:numId w:val="4"/>
        </w:numPr>
        <w:shd w:val="clear" w:color="auto" w:fill="FFFFFF"/>
        <w:tabs>
          <w:tab w:val="left" w:pos="202"/>
          <w:tab w:val="left" w:pos="10728"/>
        </w:tabs>
        <w:autoSpaceDE w:val="0"/>
        <w:autoSpaceDN w:val="0"/>
        <w:adjustRightInd w:val="0"/>
        <w:spacing w:before="10" w:line="288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>способность устно и письменно передавать содержание текста в сжатом или развернутом виде;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73C98" w:rsidRPr="00773C98" w:rsidRDefault="00773C98" w:rsidP="00773C98">
      <w:pPr>
        <w:widowControl w:val="0"/>
        <w:numPr>
          <w:ilvl w:val="0"/>
          <w:numId w:val="4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before="5" w:line="288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>осознанное беглое чтение, использование различных видов чтения (ознакомительное, просмотровое, поисковое и: др.);</w:t>
      </w:r>
    </w:p>
    <w:p w:rsidR="00773C98" w:rsidRPr="00773C98" w:rsidRDefault="00773C98" w:rsidP="00773C98">
      <w:pPr>
        <w:widowControl w:val="0"/>
        <w:numPr>
          <w:ilvl w:val="0"/>
          <w:numId w:val="4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line="288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владение монологической и диалогической речью, умение перефразировать мысль, выбор и использование выразительных средств языка и 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>знаковых систем (текст, таблица, схема, аудиовизуальный ряд и др.) в соответствии с коммуникативной задачей;</w:t>
      </w:r>
    </w:p>
    <w:p w:rsidR="00773C98" w:rsidRPr="00773C98" w:rsidRDefault="00773C98" w:rsidP="00773C98">
      <w:pPr>
        <w:shd w:val="clear" w:color="auto" w:fill="FFFFFF"/>
        <w:tabs>
          <w:tab w:val="left" w:leader="dot" w:pos="134"/>
        </w:tabs>
        <w:spacing w:line="288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>- составление плана, тезиса, конспекта;</w:t>
      </w:r>
    </w:p>
    <w:p w:rsidR="00773C98" w:rsidRPr="00773C98" w:rsidRDefault="00773C98" w:rsidP="00773C98">
      <w:pPr>
        <w:widowControl w:val="0"/>
        <w:numPr>
          <w:ilvl w:val="0"/>
          <w:numId w:val="4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before="14" w:line="288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sz w:val="24"/>
          <w:szCs w:val="24"/>
        </w:rPr>
        <w:t>подбор аргументов, формулирование выводов, отражение в устной или письменной форме результатов своей деятельности:</w:t>
      </w:r>
    </w:p>
    <w:p w:rsidR="00773C98" w:rsidRPr="00773C98" w:rsidRDefault="00773C98" w:rsidP="00773C98">
      <w:pPr>
        <w:widowControl w:val="0"/>
        <w:numPr>
          <w:ilvl w:val="0"/>
          <w:numId w:val="4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before="14" w:line="274" w:lineRule="exact"/>
        <w:ind w:left="14" w:right="461"/>
        <w:rPr>
          <w:rFonts w:ascii="Times New Roman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использование для решения познавательных и коммуникативных задач различных источников информации, включая энциклопедии, 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>словари, Интернет-ресурсы и др. базы данных;</w:t>
      </w:r>
    </w:p>
    <w:p w:rsidR="00773C98" w:rsidRPr="00773C98" w:rsidRDefault="00773C98" w:rsidP="00773C98">
      <w:pPr>
        <w:widowControl w:val="0"/>
        <w:numPr>
          <w:ilvl w:val="0"/>
          <w:numId w:val="4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before="29" w:line="274" w:lineRule="exact"/>
        <w:ind w:left="14"/>
        <w:rPr>
          <w:rFonts w:ascii="Times New Roman" w:eastAsiaTheme="minorEastAsia" w:hAnsi="Times New Roman" w:cs="Times New Roman"/>
          <w:sz w:val="24"/>
          <w:szCs w:val="24"/>
        </w:rPr>
      </w:pPr>
      <w:r w:rsidRPr="00773C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самостоятельная организация учебной деятельности, владение навыками контроля и оценки своей деятельности, осознанное определение </w:t>
      </w:r>
      <w:r w:rsidRPr="00773C98">
        <w:rPr>
          <w:rFonts w:ascii="Times New Roman" w:eastAsia="Times New Roman" w:hAnsi="Times New Roman" w:cs="Times New Roman"/>
          <w:sz w:val="24"/>
          <w:szCs w:val="24"/>
        </w:rPr>
        <w:t>сферы своих интересов и возможностей.</w:t>
      </w:r>
    </w:p>
    <w:p w:rsidR="00773C98" w:rsidRDefault="00773C98" w:rsidP="00924D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64F35" w:rsidRDefault="00E64F35" w:rsidP="00924D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F35" w:rsidRDefault="00E64F35" w:rsidP="00924D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0F5" w:rsidRPr="00A44D61" w:rsidRDefault="00A44D61" w:rsidP="00924DCD">
      <w:pPr>
        <w:jc w:val="center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>
        <w:rPr>
          <w:rFonts w:ascii="Times New Roman" w:hAnsi="Times New Roman" w:cs="Times New Roman"/>
          <w:b/>
          <w:sz w:val="24"/>
          <w:szCs w:val="24"/>
        </w:rPr>
        <w:t>роизведения для заучивания наизусть</w:t>
      </w:r>
    </w:p>
    <w:p w:rsidR="00A44D61" w:rsidRDefault="00A44D61" w:rsidP="00A44D61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Исторические песни. О Пугачеве, Ермаке (на выбор);</w:t>
      </w:r>
    </w:p>
    <w:p w:rsidR="00A44D61" w:rsidRPr="00A44D61" w:rsidRDefault="00A44D61" w:rsidP="00E64F35">
      <w:pPr>
        <w:pStyle w:val="a7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С. Пушкин. Капитанская </w:t>
      </w:r>
      <w:r w:rsidRPr="00A44D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дочка (отрывок)</w:t>
      </w:r>
    </w:p>
    <w:p w:rsidR="00A44D61" w:rsidRPr="00A44D61" w:rsidRDefault="00A44D61" w:rsidP="00E64F35">
      <w:pPr>
        <w:pStyle w:val="a7"/>
        <w:numPr>
          <w:ilvl w:val="0"/>
          <w:numId w:val="9"/>
        </w:num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М.Ю.Лермонтов.</w:t>
      </w: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Мцыри (отрывки по выбору </w:t>
      </w:r>
      <w:r w:rsidRPr="00A44D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учащихся)</w:t>
      </w:r>
    </w:p>
    <w:p w:rsidR="00A44D61" w:rsidRPr="00A44D61" w:rsidRDefault="00A44D61" w:rsidP="00E64F35">
      <w:pPr>
        <w:pStyle w:val="a7"/>
        <w:numPr>
          <w:ilvl w:val="0"/>
          <w:numId w:val="9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Н.В.Гоголь. Ревизор (монолог одного </w:t>
      </w:r>
      <w:r w:rsidRPr="00A44D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из </w:t>
      </w: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героев на выбор) </w:t>
      </w:r>
    </w:p>
    <w:p w:rsidR="00A44D61" w:rsidRPr="00A44D61" w:rsidRDefault="00A44D61" w:rsidP="00E64F35">
      <w:pPr>
        <w:pStyle w:val="a7"/>
        <w:numPr>
          <w:ilvl w:val="0"/>
          <w:numId w:val="9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Л.Н.Толстой. После бала (отрывок на выбор) </w:t>
      </w:r>
    </w:p>
    <w:p w:rsidR="00A44D61" w:rsidRPr="00A44D61" w:rsidRDefault="00A44D61" w:rsidP="00E64F35">
      <w:pPr>
        <w:pStyle w:val="a7"/>
        <w:numPr>
          <w:ilvl w:val="0"/>
          <w:numId w:val="9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А.Т.Твардовский. Василий </w:t>
      </w:r>
      <w:r w:rsidRPr="00A44D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Теркин</w:t>
      </w: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(отрывок на выбор) </w:t>
      </w:r>
    </w:p>
    <w:p w:rsidR="00A44D61" w:rsidRPr="00A44D61" w:rsidRDefault="00A44D61" w:rsidP="00E64F35">
      <w:pPr>
        <w:pStyle w:val="a7"/>
        <w:numPr>
          <w:ilvl w:val="0"/>
          <w:numId w:val="9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r w:rsidRPr="00A44D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Родине и</w:t>
      </w: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родной природе 2-3 </w:t>
      </w:r>
      <w:r w:rsidRPr="00A44D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стихотворения на</w:t>
      </w: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выбор) </w:t>
      </w:r>
    </w:p>
    <w:p w:rsidR="00A44D61" w:rsidRPr="00A44D61" w:rsidRDefault="00A44D61" w:rsidP="00E64F35">
      <w:pPr>
        <w:pStyle w:val="a7"/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D61" w:rsidRPr="00A44D61" w:rsidRDefault="00A44D61" w:rsidP="00E64F35">
      <w:pPr>
        <w:pStyle w:val="a7"/>
        <w:shd w:val="clear" w:color="auto" w:fill="FFFFFF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теоретико-литературные понятия:</w:t>
      </w:r>
    </w:p>
    <w:p w:rsidR="00A44D61" w:rsidRPr="00A44D61" w:rsidRDefault="00A44D61" w:rsidP="00E64F35">
      <w:pPr>
        <w:pStyle w:val="a7"/>
        <w:shd w:val="clear" w:color="auto" w:fill="FFFFFF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4D6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Художественная литература как </w:t>
      </w:r>
      <w:r w:rsidRPr="00A44D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искусство</w:t>
      </w: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слова.</w:t>
      </w:r>
    </w:p>
    <w:p w:rsidR="00A44D61" w:rsidRPr="00A44D61" w:rsidRDefault="00A44D61" w:rsidP="00E64F35">
      <w:pPr>
        <w:pStyle w:val="a7"/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Художественный образ.</w:t>
      </w:r>
    </w:p>
    <w:p w:rsidR="00A44D61" w:rsidRPr="00A44D61" w:rsidRDefault="00A44D61" w:rsidP="00E64F35">
      <w:pPr>
        <w:pStyle w:val="a7"/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>Фольклор. Жанры фольклора.</w:t>
      </w:r>
    </w:p>
    <w:p w:rsidR="00A44D61" w:rsidRPr="00A44D61" w:rsidRDefault="00A44D61" w:rsidP="00E64F35">
      <w:pPr>
        <w:pStyle w:val="a7"/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D6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Литературные роды и жанры.</w:t>
      </w:r>
    </w:p>
    <w:p w:rsidR="00A44D61" w:rsidRPr="00A44D61" w:rsidRDefault="00A44D61" w:rsidP="00E64F35">
      <w:pPr>
        <w:pStyle w:val="a7"/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D61">
        <w:rPr>
          <w:rFonts w:ascii="Times New Roman" w:hAnsi="Times New Roman" w:cs="Times New Roman"/>
          <w:sz w:val="24"/>
          <w:szCs w:val="24"/>
        </w:rPr>
        <w:t xml:space="preserve">- </w:t>
      </w:r>
      <w:r w:rsidRPr="00A44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Основные литературные направления: </w:t>
      </w: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классицизм, </w:t>
      </w:r>
      <w:r w:rsidRPr="00A44D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сентиментализм,</w:t>
      </w: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>романтизм, реализм.</w:t>
      </w:r>
    </w:p>
    <w:p w:rsidR="00A44D61" w:rsidRPr="00A44D61" w:rsidRDefault="00A44D61" w:rsidP="00E64F35">
      <w:pPr>
        <w:pStyle w:val="a7"/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44D61">
        <w:rPr>
          <w:rFonts w:ascii="Times New Roman" w:hAnsi="Times New Roman" w:cs="Times New Roman"/>
          <w:sz w:val="24"/>
          <w:szCs w:val="24"/>
        </w:rPr>
        <w:t xml:space="preserve">- </w:t>
      </w: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 и </w:t>
      </w:r>
      <w:r w:rsidRPr="00A44D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содержание</w:t>
      </w: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литературного произведения: тема, идея, проблематика, сюжет, </w:t>
      </w:r>
      <w:r w:rsidRPr="00A44D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композиция;</w:t>
      </w: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стадии развития действия: </w:t>
      </w:r>
      <w:r w:rsidRPr="00A44D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экспозиция, </w:t>
      </w: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завязка, </w:t>
      </w:r>
      <w:r w:rsidRPr="00A44D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кульминация,</w:t>
      </w: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развязка, </w:t>
      </w:r>
      <w:r w:rsidRPr="00A44D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эпилог;</w:t>
      </w:r>
    </w:p>
    <w:p w:rsidR="00A44D61" w:rsidRPr="00A44D61" w:rsidRDefault="00A44D61" w:rsidP="00E64F35">
      <w:pPr>
        <w:pStyle w:val="a7"/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лирическое отступление; </w:t>
      </w: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конфликт; система образов, образ автора, автор-повествователь, </w:t>
      </w:r>
      <w:r w:rsidRPr="00A44D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литературный </w:t>
      </w: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>герой, лирический герой, герой-повествователь.</w:t>
      </w:r>
    </w:p>
    <w:p w:rsidR="00A44D61" w:rsidRPr="00A44D61" w:rsidRDefault="00A44D61" w:rsidP="00E64F35">
      <w:pPr>
        <w:pStyle w:val="a7"/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D6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 художественного произведения. </w:t>
      </w:r>
      <w:r w:rsidRPr="00A44D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Изобразительно-выразительные</w:t>
      </w: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средства в художественном </w:t>
      </w:r>
      <w:r w:rsidRPr="00A44D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произведении:</w:t>
      </w: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эпитет, метафора, сравнение. </w:t>
      </w:r>
      <w:r w:rsidRPr="00A44D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Гипербола.</w:t>
      </w: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>Аллегория</w:t>
      </w:r>
    </w:p>
    <w:p w:rsidR="00A44D61" w:rsidRPr="00A44D61" w:rsidRDefault="00A44D61" w:rsidP="00E64F35">
      <w:pPr>
        <w:pStyle w:val="a7"/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D6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Проза и поэзия. Основы </w:t>
      </w:r>
      <w:r w:rsidRPr="00A44D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стихосложения:</w:t>
      </w: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стихотворный </w:t>
      </w:r>
      <w:r w:rsidRPr="00A44D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размер,</w:t>
      </w: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>ритм, рифма, строфа.</w:t>
      </w:r>
    </w:p>
    <w:p w:rsidR="00A44D61" w:rsidRPr="00A44D61" w:rsidRDefault="00A44D61" w:rsidP="00E64F35">
      <w:pPr>
        <w:pStyle w:val="a7"/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4D61" w:rsidRPr="00A44D61" w:rsidRDefault="00A44D61" w:rsidP="00E64F35">
      <w:pPr>
        <w:pStyle w:val="a7"/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Система условных обозначений </w:t>
      </w:r>
      <w:r w:rsidRPr="00A44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Pr="00A44D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рабочей программе</w:t>
      </w:r>
    </w:p>
    <w:p w:rsidR="00A44D61" w:rsidRPr="00A44D61" w:rsidRDefault="00A44D61" w:rsidP="00E64F35">
      <w:pPr>
        <w:pStyle w:val="a7"/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 о м п е т е </w:t>
      </w:r>
      <w:r w:rsidRPr="00A44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 ц </w:t>
      </w:r>
      <w:r w:rsidRPr="00A44D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и:</w:t>
      </w:r>
    </w:p>
    <w:p w:rsidR="00A44D61" w:rsidRPr="00A44D61" w:rsidRDefault="00A44D61" w:rsidP="00E64F35">
      <w:pPr>
        <w:pStyle w:val="a7"/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- языковая </w:t>
      </w:r>
      <w:r w:rsidRPr="00A44D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</w:t>
      </w: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лингвистическая (языковедческая): </w:t>
      </w:r>
    </w:p>
    <w:p w:rsidR="00A44D61" w:rsidRPr="00A44D61" w:rsidRDefault="00A44D61" w:rsidP="00E64F35">
      <w:pPr>
        <w:pStyle w:val="a7"/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- </w:t>
      </w:r>
      <w:r w:rsidRPr="00A44D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коммуникативная; </w:t>
      </w:r>
    </w:p>
    <w:p w:rsidR="00A44D61" w:rsidRPr="00A44D61" w:rsidRDefault="00A44D61" w:rsidP="00E64F35">
      <w:pPr>
        <w:pStyle w:val="a7"/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</w:t>
      </w: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>- рефлексивная;</w:t>
      </w:r>
    </w:p>
    <w:p w:rsidR="00A44D61" w:rsidRPr="00A44D61" w:rsidRDefault="00A44D61" w:rsidP="00E64F35">
      <w:pPr>
        <w:pStyle w:val="a7"/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ЛС - </w:t>
      </w:r>
      <w:r w:rsidRPr="00A44D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личностно-смысловая (или личностное</w:t>
      </w: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саморазвитие); </w:t>
      </w:r>
    </w:p>
    <w:p w:rsidR="00A44D61" w:rsidRPr="00A44D61" w:rsidRDefault="00A44D61" w:rsidP="00E64F35">
      <w:pPr>
        <w:pStyle w:val="a7"/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>ЦС - ценностно-смысловая;</w:t>
      </w:r>
    </w:p>
    <w:p w:rsidR="00A44D61" w:rsidRPr="00A44D61" w:rsidRDefault="00A44D61" w:rsidP="00E64F35">
      <w:pPr>
        <w:pStyle w:val="a7"/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 - </w:t>
      </w:r>
      <w:r w:rsidRPr="00A44D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смысло-поисковая;</w:t>
      </w:r>
    </w:p>
    <w:p w:rsidR="00A44D61" w:rsidRPr="00A44D61" w:rsidRDefault="00A44D61" w:rsidP="00E64F35">
      <w:pPr>
        <w:pStyle w:val="a7"/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КУЛЬТ- </w:t>
      </w:r>
      <w:r w:rsidRPr="00A44D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культуроведческая;</w:t>
      </w:r>
    </w:p>
    <w:p w:rsidR="00A44D61" w:rsidRPr="00A44D61" w:rsidRDefault="00A44D61" w:rsidP="00E64F35">
      <w:pPr>
        <w:pStyle w:val="a7"/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4D61" w:rsidRPr="00A44D61" w:rsidRDefault="00A44D61" w:rsidP="00E64F35">
      <w:pPr>
        <w:pStyle w:val="a7"/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р о в н </w:t>
      </w:r>
      <w:r w:rsidRPr="00A44D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   о </w:t>
      </w:r>
      <w:r w:rsidRPr="00A44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 в о </w:t>
      </w:r>
      <w:r w:rsidRPr="00A44D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е н и </w:t>
      </w:r>
      <w:r w:rsidRPr="00A44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A44D61" w:rsidRPr="00A44D61" w:rsidRDefault="00A44D61" w:rsidP="00E64F35">
      <w:pPr>
        <w:pStyle w:val="a7"/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 </w:t>
      </w:r>
      <w:r w:rsidRPr="00A44D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продуктивный,</w:t>
      </w:r>
    </w:p>
    <w:p w:rsidR="00A44D61" w:rsidRPr="00A44D61" w:rsidRDefault="00A44D61" w:rsidP="00E64F35">
      <w:pPr>
        <w:pStyle w:val="a7"/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исследовательский,</w:t>
      </w:r>
    </w:p>
    <w:p w:rsidR="00A44D61" w:rsidRPr="00A44D61" w:rsidRDefault="00A44D61" w:rsidP="00E64F35">
      <w:pPr>
        <w:pStyle w:val="a7"/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4D61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творческий.</w:t>
      </w:r>
    </w:p>
    <w:p w:rsidR="00A44D61" w:rsidRPr="00A44D61" w:rsidRDefault="00A44D61" w:rsidP="00A44D6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44D61" w:rsidRPr="00A44D61" w:rsidRDefault="00A44D61" w:rsidP="00A44D61">
      <w:pPr>
        <w:shd w:val="clear" w:color="auto" w:fill="FFFFFF"/>
        <w:ind w:left="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Требования к </w:t>
      </w:r>
      <w:r w:rsidRPr="00A44D61">
        <w:rPr>
          <w:rFonts w:ascii="Times New Roman" w:eastAsia="Times New Roman" w:hAnsi="Times New Roman" w:cs="Times New Roman"/>
          <w:b/>
          <w:sz w:val="24"/>
          <w:szCs w:val="24"/>
        </w:rPr>
        <w:t xml:space="preserve">знаниям, умениям и </w:t>
      </w:r>
      <w:r w:rsidRPr="00A44D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навыкам </w:t>
      </w:r>
      <w:r w:rsidRPr="00A44D61">
        <w:rPr>
          <w:rFonts w:ascii="Times New Roman" w:eastAsia="Times New Roman" w:hAnsi="Times New Roman" w:cs="Times New Roman"/>
          <w:b/>
          <w:sz w:val="24"/>
          <w:szCs w:val="24"/>
        </w:rPr>
        <w:t xml:space="preserve">учащихся </w:t>
      </w:r>
      <w:r w:rsidRPr="00A44D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</w:t>
      </w:r>
      <w:r w:rsidRPr="00A44D61">
        <w:rPr>
          <w:rFonts w:ascii="Times New Roman" w:eastAsia="Times New Roman" w:hAnsi="Times New Roman" w:cs="Times New Roman"/>
          <w:b/>
          <w:sz w:val="24"/>
          <w:szCs w:val="24"/>
        </w:rPr>
        <w:t xml:space="preserve">литературе за </w:t>
      </w:r>
      <w:r w:rsidRPr="00A44D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курс </w:t>
      </w:r>
      <w:r w:rsidRPr="00A44D6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VIII</w:t>
      </w:r>
      <w:r w:rsidRPr="00A44D61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класса</w:t>
      </w:r>
    </w:p>
    <w:p w:rsidR="00A44D61" w:rsidRPr="00A44D61" w:rsidRDefault="00A44D61" w:rsidP="00A44D61">
      <w:pPr>
        <w:shd w:val="clear" w:color="auto" w:fill="FFFFFF"/>
        <w:spacing w:before="269" w:line="274" w:lineRule="exact"/>
        <w:ind w:left="1775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44D61" w:rsidRPr="00A44D61" w:rsidRDefault="00A44D61" w:rsidP="00A44D61">
      <w:pPr>
        <w:shd w:val="clear" w:color="auto" w:fill="FFFFFF"/>
        <w:spacing w:before="269" w:line="274" w:lineRule="exact"/>
        <w:ind w:left="1775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b/>
          <w:sz w:val="24"/>
          <w:szCs w:val="24"/>
        </w:rPr>
        <w:t xml:space="preserve">Учащиеся </w:t>
      </w:r>
      <w:r w:rsidRPr="00A44D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должны </w:t>
      </w:r>
      <w:r w:rsidRPr="00A44D61">
        <w:rPr>
          <w:rFonts w:ascii="Times New Roman" w:eastAsia="Times New Roman" w:hAnsi="Times New Roman" w:cs="Times New Roman"/>
          <w:b/>
          <w:sz w:val="24"/>
          <w:szCs w:val="24"/>
        </w:rPr>
        <w:t>знать/ понимать:</w:t>
      </w:r>
    </w:p>
    <w:p w:rsidR="00A44D61" w:rsidRPr="00A44D61" w:rsidRDefault="00A44D61" w:rsidP="00A44D6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Тексты </w:t>
      </w:r>
      <w:r w:rsidRPr="00A44D61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художественного </w:t>
      </w:r>
      <w:r w:rsidRPr="00A44D61">
        <w:rPr>
          <w:rFonts w:ascii="Times New Roman" w:eastAsia="Times New Roman" w:hAnsi="Times New Roman" w:cs="Times New Roman"/>
          <w:spacing w:val="-3"/>
          <w:sz w:val="24"/>
          <w:szCs w:val="24"/>
        </w:rPr>
        <w:t>произведения.</w:t>
      </w:r>
    </w:p>
    <w:p w:rsidR="00A44D61" w:rsidRPr="00A44D61" w:rsidRDefault="00A44D61" w:rsidP="00A44D6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before="5" w:line="274" w:lineRule="exact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Основные темы и особенности </w:t>
      </w:r>
      <w:r w:rsidRPr="00A44D61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композиции изученных произведений.</w:t>
      </w:r>
    </w:p>
    <w:p w:rsidR="00A44D61" w:rsidRPr="00A44D61" w:rsidRDefault="00A44D61" w:rsidP="00A44D6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Событийную </w:t>
      </w:r>
      <w:r w:rsidRPr="00A44D6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сторону (сюжет) и героев </w:t>
      </w:r>
      <w:r w:rsidRPr="00A44D61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изученных</w:t>
      </w:r>
      <w:r w:rsidRPr="00A44D61">
        <w:rPr>
          <w:rFonts w:ascii="Times New Roman" w:eastAsia="Times New Roman" w:hAnsi="Times New Roman" w:cs="Times New Roman"/>
          <w:spacing w:val="-4"/>
          <w:sz w:val="24"/>
          <w:szCs w:val="24"/>
        </w:rPr>
        <w:t>произведений.</w:t>
      </w:r>
    </w:p>
    <w:p w:rsidR="00A44D61" w:rsidRPr="00A44D61" w:rsidRDefault="00A44D61" w:rsidP="00A44D6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before="14" w:line="264" w:lineRule="exact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z w:val="24"/>
          <w:szCs w:val="24"/>
        </w:rPr>
        <w:t xml:space="preserve">Основные признаки теоретико-литературных понятий: художественный образ, тема, идея, сюжет, </w:t>
      </w:r>
      <w:r w:rsidRPr="00A44D61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композиция </w:t>
      </w:r>
      <w:r w:rsidRPr="00A44D61">
        <w:rPr>
          <w:rFonts w:ascii="Times New Roman" w:eastAsia="Times New Roman" w:hAnsi="Times New Roman" w:cs="Times New Roman"/>
          <w:sz w:val="24"/>
          <w:szCs w:val="24"/>
        </w:rPr>
        <w:t>произведения, рифма, строфа.</w:t>
      </w:r>
    </w:p>
    <w:p w:rsidR="00A44D61" w:rsidRPr="00A44D61" w:rsidRDefault="00A44D61" w:rsidP="00A44D6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before="14" w:line="274" w:lineRule="exact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>Характерные особенности драматических</w:t>
      </w:r>
      <w:r w:rsidRPr="00A44D61">
        <w:rPr>
          <w:rFonts w:ascii="Times New Roman" w:eastAsia="Times New Roman" w:hAnsi="Times New Roman" w:cs="Times New Roman"/>
          <w:spacing w:val="-5"/>
          <w:sz w:val="24"/>
          <w:szCs w:val="24"/>
        </w:rPr>
        <w:t>и лиро-эпических произведений.</w:t>
      </w:r>
    </w:p>
    <w:p w:rsidR="00A44D61" w:rsidRPr="00A44D61" w:rsidRDefault="00A44D61" w:rsidP="00A44D6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Наизусть стихотворные тексты и фрагменты </w:t>
      </w:r>
      <w:r w:rsidRPr="00A44D6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прозаических</w:t>
      </w:r>
      <w:r w:rsidRPr="00A44D6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текстов, </w:t>
      </w:r>
      <w:r w:rsidRPr="00A44D6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подлежащих</w:t>
      </w:r>
      <w:r w:rsidRPr="00A44D6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обязательному изучению (по </w:t>
      </w:r>
      <w:r w:rsidRPr="00A44D6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выбору).</w:t>
      </w:r>
    </w:p>
    <w:p w:rsidR="00A44D61" w:rsidRPr="00A44D61" w:rsidRDefault="00A44D61" w:rsidP="00A44D6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Основные факты жизненного и творческого </w:t>
      </w:r>
      <w:r w:rsidRPr="00A44D6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пути</w:t>
      </w:r>
      <w:r w:rsidRPr="00A44D61">
        <w:rPr>
          <w:rFonts w:ascii="Times New Roman" w:eastAsia="Times New Roman" w:hAnsi="Times New Roman" w:cs="Times New Roman"/>
          <w:spacing w:val="-1"/>
          <w:sz w:val="24"/>
          <w:szCs w:val="24"/>
        </w:rPr>
        <w:t>писателей-классиков.</w:t>
      </w:r>
    </w:p>
    <w:p w:rsidR="00A44D61" w:rsidRPr="00A44D61" w:rsidRDefault="00A44D61" w:rsidP="00A44D61">
      <w:pPr>
        <w:shd w:val="clear" w:color="auto" w:fill="FFFFFF"/>
        <w:spacing w:before="274" w:line="274" w:lineRule="exact"/>
        <w:ind w:left="1709"/>
        <w:rPr>
          <w:rFonts w:ascii="Times New Roman" w:hAnsi="Times New Roman" w:cs="Times New Roman"/>
          <w:b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b/>
          <w:sz w:val="24"/>
          <w:szCs w:val="24"/>
        </w:rPr>
        <w:t>Учащиеся должны уметь:</w:t>
      </w:r>
    </w:p>
    <w:p w:rsidR="00A44D61" w:rsidRPr="00A44D61" w:rsidRDefault="00A44D61" w:rsidP="00A44D6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Выделять элементы </w:t>
      </w:r>
      <w:r w:rsidRPr="00A44D6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композиции</w:t>
      </w:r>
      <w:r w:rsidRPr="00A44D6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изучаемых </w:t>
      </w:r>
      <w:r w:rsidRPr="00A44D6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произведений и </w:t>
      </w:r>
      <w:r w:rsidRPr="00A44D61">
        <w:rPr>
          <w:rFonts w:ascii="Times New Roman" w:eastAsia="Times New Roman" w:hAnsi="Times New Roman" w:cs="Times New Roman"/>
          <w:spacing w:val="-2"/>
          <w:sz w:val="24"/>
          <w:szCs w:val="24"/>
        </w:rPr>
        <w:t>понимать их роль в произведении.</w:t>
      </w:r>
    </w:p>
    <w:p w:rsidR="00A44D61" w:rsidRPr="00A44D61" w:rsidRDefault="00A44D61" w:rsidP="00A44D6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Характеризовать героев произведения, выявляя в них общее и индивидуальное, сопоставлять героев </w:t>
      </w:r>
      <w:r w:rsidRPr="00A44D61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A44D61">
        <w:rPr>
          <w:rFonts w:ascii="Times New Roman" w:eastAsia="Times New Roman" w:hAnsi="Times New Roman" w:cs="Times New Roman"/>
          <w:sz w:val="24"/>
          <w:szCs w:val="24"/>
        </w:rPr>
        <w:t xml:space="preserve">целью </w:t>
      </w:r>
      <w:r w:rsidRPr="00A44D61">
        <w:rPr>
          <w:rFonts w:ascii="Times New Roman" w:eastAsia="Times New Roman" w:hAnsi="Times New Roman" w:cs="Times New Roman"/>
          <w:bCs/>
          <w:sz w:val="24"/>
          <w:szCs w:val="24"/>
        </w:rPr>
        <w:t>выявления</w:t>
      </w:r>
      <w:r w:rsidRPr="00A44D61">
        <w:rPr>
          <w:rFonts w:ascii="Times New Roman" w:eastAsia="Times New Roman" w:hAnsi="Times New Roman" w:cs="Times New Roman"/>
          <w:sz w:val="24"/>
          <w:szCs w:val="24"/>
        </w:rPr>
        <w:t>авторского отношения к ним.</w:t>
      </w:r>
    </w:p>
    <w:p w:rsidR="00A44D61" w:rsidRPr="00A44D61" w:rsidRDefault="00A44D61" w:rsidP="00A44D6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  <w:tab w:val="left" w:pos="8582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Различать этические, </w:t>
      </w:r>
      <w:r w:rsidRPr="00A44D61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лирические и драматические произведения.</w:t>
      </w:r>
      <w:r w:rsidRPr="00A44D6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A44D61" w:rsidRPr="00A44D61" w:rsidRDefault="00A44D61" w:rsidP="00A44D6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>Выразительно</w:t>
      </w:r>
      <w:r w:rsidRPr="00A44D6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читать текст с учетом </w:t>
      </w:r>
      <w:r w:rsidRPr="00A44D61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>особенностей</w:t>
      </w:r>
      <w:r w:rsidRPr="00A44D6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художественного </w:t>
      </w:r>
      <w:r w:rsidRPr="00A44D61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>произведения (лирического, эпического, драматического).</w:t>
      </w:r>
    </w:p>
    <w:p w:rsidR="00A44D61" w:rsidRPr="00A44D61" w:rsidRDefault="00A44D61" w:rsidP="00A44D6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Создавать устное или письменное </w:t>
      </w:r>
      <w:r w:rsidRPr="00A44D61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>сочинение-рассуждение</w:t>
      </w:r>
      <w:r w:rsidRPr="00A44D6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о героях </w:t>
      </w:r>
      <w:r w:rsidRPr="00A44D61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>изучаемого произведения(индивидуальная, сравнительная,</w:t>
      </w:r>
      <w:r w:rsidRPr="00A44D6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групповая </w:t>
      </w:r>
      <w:r w:rsidRPr="00A44D61">
        <w:rPr>
          <w:rFonts w:ascii="Times New Roman" w:eastAsia="Times New Roman" w:hAnsi="Times New Roman" w:cs="Times New Roman"/>
          <w:bCs/>
          <w:sz w:val="24"/>
          <w:szCs w:val="24"/>
        </w:rPr>
        <w:t>характеристика)</w:t>
      </w:r>
      <w:r w:rsidRPr="00A44D61">
        <w:rPr>
          <w:rFonts w:ascii="Times New Roman" w:eastAsia="Times New Roman" w:hAnsi="Times New Roman" w:cs="Times New Roman"/>
          <w:sz w:val="24"/>
          <w:szCs w:val="24"/>
        </w:rPr>
        <w:t xml:space="preserve">с учетом авторского </w:t>
      </w:r>
      <w:r w:rsidRPr="00A44D61">
        <w:rPr>
          <w:rFonts w:ascii="Times New Roman" w:eastAsia="Times New Roman" w:hAnsi="Times New Roman" w:cs="Times New Roman"/>
          <w:bCs/>
          <w:sz w:val="24"/>
          <w:szCs w:val="24"/>
        </w:rPr>
        <w:t>права.</w:t>
      </w:r>
    </w:p>
    <w:p w:rsidR="00A44D61" w:rsidRPr="00A44D61" w:rsidRDefault="00A44D61" w:rsidP="00A44D6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Находить </w:t>
      </w:r>
      <w:r w:rsidRPr="00A44D61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ошибки и</w:t>
      </w:r>
      <w:r w:rsidRPr="00A44D6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редактировать черновые варианты </w:t>
      </w:r>
      <w:r w:rsidRPr="00A44D61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собственных письменных</w:t>
      </w:r>
      <w:r w:rsidRPr="00A44D61">
        <w:rPr>
          <w:rFonts w:ascii="Times New Roman" w:eastAsia="Times New Roman" w:hAnsi="Times New Roman" w:cs="Times New Roman"/>
          <w:spacing w:val="-3"/>
          <w:sz w:val="24"/>
          <w:szCs w:val="24"/>
        </w:rPr>
        <w:t>работ.</w:t>
      </w:r>
    </w:p>
    <w:p w:rsidR="00A44D61" w:rsidRPr="00A44D61" w:rsidRDefault="00A44D61" w:rsidP="00A44D6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Составлять </w:t>
      </w:r>
      <w:r w:rsidRPr="00A44D61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сложный </w:t>
      </w:r>
      <w:r w:rsidRPr="00A44D6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план </w:t>
      </w:r>
      <w:r w:rsidRPr="00A44D61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характеристики</w:t>
      </w:r>
      <w:r w:rsidRPr="00A44D61">
        <w:rPr>
          <w:rFonts w:ascii="Times New Roman" w:eastAsia="Times New Roman" w:hAnsi="Times New Roman" w:cs="Times New Roman"/>
          <w:spacing w:val="-3"/>
          <w:sz w:val="24"/>
          <w:szCs w:val="24"/>
        </w:rPr>
        <w:t>героев художественного произведения.</w:t>
      </w:r>
    </w:p>
    <w:p w:rsidR="00A44D61" w:rsidRPr="00A44D61" w:rsidRDefault="00A44D61" w:rsidP="00A44D6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Давать устный или </w:t>
      </w:r>
      <w:r w:rsidRPr="00A44D61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письменный</w:t>
      </w:r>
      <w:r w:rsidRPr="00A44D6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отзыв о самостоятельно </w:t>
      </w:r>
      <w:r w:rsidRPr="00A44D61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прочитанном произведении,</w:t>
      </w:r>
      <w:r w:rsidRPr="00A44D61">
        <w:rPr>
          <w:rFonts w:ascii="Times New Roman" w:eastAsia="Times New Roman" w:hAnsi="Times New Roman" w:cs="Times New Roman"/>
          <w:spacing w:val="-3"/>
          <w:sz w:val="24"/>
          <w:szCs w:val="24"/>
        </w:rPr>
        <w:t>кинофильме, спектакле, телепередаче.</w:t>
      </w:r>
    </w:p>
    <w:p w:rsidR="00A44D61" w:rsidRPr="00A44D61" w:rsidRDefault="00A44D61" w:rsidP="00A44D6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pacing w:val="-1"/>
          <w:sz w:val="24"/>
          <w:szCs w:val="24"/>
        </w:rPr>
        <w:t>Давать анализ отдельного эпизода.</w:t>
      </w:r>
    </w:p>
    <w:p w:rsidR="00A44D61" w:rsidRPr="00A44D61" w:rsidRDefault="00A44D61" w:rsidP="00A44D6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before="10" w:line="274" w:lineRule="exact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z w:val="24"/>
          <w:szCs w:val="24"/>
        </w:rPr>
        <w:t>Находить изобразительно-выразительные средства в тексте.</w:t>
      </w:r>
    </w:p>
    <w:p w:rsidR="00A44D61" w:rsidRPr="00A44D61" w:rsidRDefault="00A44D61" w:rsidP="00A44D6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bCs/>
          <w:spacing w:val="-8"/>
          <w:sz w:val="24"/>
          <w:szCs w:val="24"/>
        </w:rPr>
        <w:t>Конспектировать литературно-критическую</w:t>
      </w:r>
      <w:r w:rsidRPr="00A44D61">
        <w:rPr>
          <w:rFonts w:ascii="Times New Roman" w:eastAsia="Times New Roman" w:hAnsi="Times New Roman" w:cs="Times New Roman"/>
          <w:spacing w:val="-8"/>
          <w:sz w:val="24"/>
          <w:szCs w:val="24"/>
        </w:rPr>
        <w:t>статью.</w:t>
      </w:r>
    </w:p>
    <w:p w:rsidR="00A44D61" w:rsidRPr="00A44D61" w:rsidRDefault="00A44D61" w:rsidP="00A44D61">
      <w:pPr>
        <w:shd w:val="clear" w:color="auto" w:fill="FFFFFF"/>
        <w:spacing w:before="221" w:line="274" w:lineRule="exact"/>
        <w:ind w:left="48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hAnsi="Times New Roman" w:cs="Times New Roman"/>
          <w:spacing w:val="-5"/>
          <w:sz w:val="24"/>
          <w:szCs w:val="24"/>
        </w:rPr>
        <w:t>"</w:t>
      </w:r>
      <w:r w:rsidRPr="00A44D61">
        <w:rPr>
          <w:rFonts w:ascii="Times New Roman" w:eastAsia="Times New Roman" w:hAnsi="Times New Roman" w:cs="Times New Roman"/>
          <w:spacing w:val="-5"/>
          <w:sz w:val="24"/>
          <w:szCs w:val="24"/>
        </w:rPr>
        <w:t>Учащиеся должны использовать знания и умения в практической деятельности и повседневной жизни.</w:t>
      </w:r>
    </w:p>
    <w:p w:rsidR="00A44D61" w:rsidRPr="00A44D61" w:rsidRDefault="00A44D61" w:rsidP="00A44D61">
      <w:pPr>
        <w:widowControl w:val="0"/>
        <w:numPr>
          <w:ilvl w:val="0"/>
          <w:numId w:val="6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before="5" w:line="274" w:lineRule="exact"/>
        <w:ind w:left="370"/>
        <w:rPr>
          <w:rFonts w:ascii="Times New Roman" w:eastAsia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z w:val="24"/>
          <w:szCs w:val="24"/>
        </w:rPr>
        <w:t>выражать свое отношение к прочитанному, сравнивать и сопоставлять;</w:t>
      </w:r>
    </w:p>
    <w:p w:rsidR="00A44D61" w:rsidRPr="00A44D61" w:rsidRDefault="00A44D61" w:rsidP="00A44D61">
      <w:pPr>
        <w:widowControl w:val="0"/>
        <w:numPr>
          <w:ilvl w:val="0"/>
          <w:numId w:val="6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line="274" w:lineRule="exact"/>
        <w:ind w:left="696" w:hanging="326"/>
        <w:rPr>
          <w:rFonts w:ascii="Times New Roman" w:eastAsia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самостоятельно строить устные и письменные высказывания </w:t>
      </w:r>
      <w:r w:rsidRPr="00A44D6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в </w:t>
      </w:r>
      <w:r w:rsidRPr="00A44D6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связи с изученным </w:t>
      </w:r>
      <w:r w:rsidRPr="00A44D61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произведением,</w:t>
      </w:r>
      <w:r w:rsidRPr="00A44D6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подбирая </w:t>
      </w:r>
      <w:r w:rsidRPr="00A44D61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аргументы,</w:t>
      </w:r>
      <w:r w:rsidRPr="00A44D6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формулируя </w:t>
      </w:r>
      <w:r w:rsidRPr="00A44D6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выводы, используя выразительные средства языка и знаковые системы (текст, таблицу, схему, </w:t>
      </w:r>
      <w:r w:rsidRPr="00A44D6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аудиовизуальный</w:t>
      </w:r>
      <w:r w:rsidRPr="00A44D6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ряд и др.) в </w:t>
      </w:r>
      <w:r w:rsidRPr="00A44D61">
        <w:rPr>
          <w:rFonts w:ascii="Times New Roman" w:eastAsia="Times New Roman" w:hAnsi="Times New Roman" w:cs="Times New Roman"/>
          <w:sz w:val="24"/>
          <w:szCs w:val="24"/>
        </w:rPr>
        <w:t xml:space="preserve">соответствии с </w:t>
      </w:r>
      <w:r w:rsidRPr="00A44D61">
        <w:rPr>
          <w:rFonts w:ascii="Times New Roman" w:eastAsia="Times New Roman" w:hAnsi="Times New Roman" w:cs="Times New Roman"/>
          <w:bCs/>
          <w:sz w:val="24"/>
          <w:szCs w:val="24"/>
        </w:rPr>
        <w:t>коммуникативной задачей;</w:t>
      </w:r>
    </w:p>
    <w:p w:rsidR="00A44D61" w:rsidRPr="00A44D61" w:rsidRDefault="00A44D61" w:rsidP="00A44D61">
      <w:pPr>
        <w:widowControl w:val="0"/>
        <w:numPr>
          <w:ilvl w:val="0"/>
          <w:numId w:val="6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line="274" w:lineRule="exact"/>
        <w:ind w:left="370"/>
        <w:rPr>
          <w:rFonts w:ascii="Times New Roman" w:eastAsia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участвовать в диалоге по </w:t>
      </w:r>
      <w:r w:rsidRPr="00A44D61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прочитанным произведениям, понимать чужую</w:t>
      </w:r>
      <w:r w:rsidRPr="00A44D61">
        <w:rPr>
          <w:rFonts w:ascii="Times New Roman" w:eastAsia="Times New Roman" w:hAnsi="Times New Roman" w:cs="Times New Roman"/>
          <w:spacing w:val="-3"/>
          <w:sz w:val="24"/>
          <w:szCs w:val="24"/>
        </w:rPr>
        <w:t>точку зрения и обоснованно отстаивать свою;</w:t>
      </w:r>
    </w:p>
    <w:p w:rsidR="00A44D61" w:rsidRPr="00A44D61" w:rsidRDefault="00A44D61" w:rsidP="00A44D61">
      <w:pPr>
        <w:shd w:val="clear" w:color="auto" w:fill="FFFFFF"/>
        <w:spacing w:line="274" w:lineRule="exact"/>
        <w:ind w:left="878" w:right="461" w:hanging="346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■    использовать для решения познавательных </w:t>
      </w:r>
      <w:r w:rsidRPr="00A44D61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и</w:t>
      </w:r>
      <w:r w:rsidRPr="00A44D6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коммуникативных задач </w:t>
      </w:r>
      <w:r w:rsidRPr="00A44D61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различные источники информации</w:t>
      </w:r>
      <w:r w:rsidRPr="00A44D6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, </w:t>
      </w:r>
      <w:r w:rsidRPr="00A44D6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включая справочную </w:t>
      </w:r>
      <w:r w:rsidRPr="00A44D61">
        <w:rPr>
          <w:rFonts w:ascii="Times New Roman" w:eastAsia="Times New Roman" w:hAnsi="Times New Roman" w:cs="Times New Roman"/>
          <w:sz w:val="24"/>
          <w:szCs w:val="24"/>
        </w:rPr>
        <w:t xml:space="preserve">литературу, </w:t>
      </w:r>
      <w:r w:rsidRPr="00A44D61">
        <w:rPr>
          <w:rFonts w:ascii="Times New Roman" w:eastAsia="Times New Roman" w:hAnsi="Times New Roman" w:cs="Times New Roman"/>
          <w:bCs/>
          <w:sz w:val="24"/>
          <w:szCs w:val="24"/>
        </w:rPr>
        <w:t>периодику,</w:t>
      </w:r>
      <w:r w:rsidRPr="00A44D61">
        <w:rPr>
          <w:rFonts w:ascii="Times New Roman" w:eastAsia="Times New Roman" w:hAnsi="Times New Roman" w:cs="Times New Roman"/>
          <w:sz w:val="24"/>
          <w:szCs w:val="24"/>
        </w:rPr>
        <w:t xml:space="preserve">Интернет-ресурсы </w:t>
      </w:r>
      <w:r w:rsidRPr="00A44D61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A44D61">
        <w:rPr>
          <w:rFonts w:ascii="Times New Roman" w:eastAsia="Times New Roman" w:hAnsi="Times New Roman" w:cs="Times New Roman"/>
          <w:sz w:val="24"/>
          <w:szCs w:val="24"/>
        </w:rPr>
        <w:t>др. базы данных.</w:t>
      </w:r>
    </w:p>
    <w:p w:rsidR="00A44D61" w:rsidRPr="00A44D61" w:rsidRDefault="00A44D61" w:rsidP="00A44D61">
      <w:pPr>
        <w:shd w:val="clear" w:color="auto" w:fill="FFFFFF"/>
        <w:spacing w:before="274"/>
        <w:ind w:left="5"/>
        <w:jc w:val="center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b/>
          <w:sz w:val="24"/>
          <w:szCs w:val="24"/>
        </w:rPr>
        <w:t>Критерии оценивания знаний, умений, навыков обучающихся</w:t>
      </w:r>
      <w:r w:rsidRPr="00A44D61">
        <w:rPr>
          <w:rFonts w:ascii="Times New Roman" w:eastAsia="Times New Roman" w:hAnsi="Times New Roman" w:cs="Times New Roman"/>
          <w:b/>
          <w:bCs/>
          <w:sz w:val="24"/>
          <w:szCs w:val="24"/>
        </w:rPr>
        <w:t>по литературе</w:t>
      </w:r>
    </w:p>
    <w:p w:rsidR="00A44D61" w:rsidRPr="00A44D61" w:rsidRDefault="00A44D61" w:rsidP="00A44D61">
      <w:pPr>
        <w:shd w:val="clear" w:color="auto" w:fill="FFFFFF"/>
        <w:spacing w:before="226" w:line="288" w:lineRule="exact"/>
        <w:ind w:left="154"/>
        <w:rPr>
          <w:rFonts w:ascii="Times New Roman" w:hAnsi="Times New Roman" w:cs="Times New Roman"/>
          <w:b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b/>
          <w:sz w:val="24"/>
          <w:szCs w:val="24"/>
        </w:rPr>
        <w:t>Оценка устных ответов учащихся</w:t>
      </w:r>
    </w:p>
    <w:p w:rsidR="00A44D61" w:rsidRPr="00A44D61" w:rsidRDefault="00A44D61" w:rsidP="00A44D61">
      <w:pPr>
        <w:shd w:val="clear" w:color="auto" w:fill="FFFFFF"/>
        <w:spacing w:before="5" w:line="288" w:lineRule="exact"/>
        <w:ind w:left="154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Устный опрос является одним из основных способов </w:t>
      </w:r>
      <w:r w:rsidRPr="00A44D6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учета знаний</w:t>
      </w:r>
      <w:r w:rsidRPr="00A44D6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учащихся </w:t>
      </w:r>
      <w:r w:rsidRPr="00A44D6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по</w:t>
      </w:r>
      <w:r w:rsidRPr="00A44D6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литературе </w:t>
      </w:r>
      <w:r w:rsidRPr="00A44D6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и</w:t>
      </w:r>
      <w:r w:rsidRPr="00A44D61">
        <w:rPr>
          <w:rFonts w:ascii="Times New Roman" w:eastAsia="Times New Roman" w:hAnsi="Times New Roman" w:cs="Times New Roman"/>
          <w:spacing w:val="-1"/>
          <w:sz w:val="24"/>
          <w:szCs w:val="24"/>
        </w:rPr>
        <w:t>русскому языку.</w:t>
      </w:r>
    </w:p>
    <w:p w:rsidR="00A44D61" w:rsidRPr="00A44D61" w:rsidRDefault="00A44D61" w:rsidP="00A44D61">
      <w:pPr>
        <w:shd w:val="clear" w:color="auto" w:fill="FFFFFF"/>
        <w:spacing w:line="288" w:lineRule="exact"/>
        <w:ind w:left="139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Развернутый </w:t>
      </w:r>
      <w:r w:rsidRPr="00A44D6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ответ ученика должен представлять собой </w:t>
      </w:r>
      <w:r w:rsidRPr="00A44D61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связное, логически</w:t>
      </w:r>
      <w:r w:rsidRPr="00A44D6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последовательное </w:t>
      </w:r>
      <w:r w:rsidRPr="00A44D61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сообщение </w:t>
      </w:r>
      <w:r w:rsidRPr="00A44D61">
        <w:rPr>
          <w:rFonts w:ascii="Times New Roman" w:eastAsia="Times New Roman" w:hAnsi="Times New Roman" w:cs="Times New Roman"/>
          <w:spacing w:val="-3"/>
          <w:sz w:val="24"/>
          <w:szCs w:val="24"/>
        </w:rPr>
        <w:t>на заданную тему, показывать его</w:t>
      </w:r>
    </w:p>
    <w:p w:rsidR="00A44D61" w:rsidRPr="00A44D61" w:rsidRDefault="00A44D61" w:rsidP="00A44D61">
      <w:pPr>
        <w:shd w:val="clear" w:color="auto" w:fill="FFFFFF"/>
        <w:spacing w:line="288" w:lineRule="exact"/>
        <w:ind w:left="139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умение </w:t>
      </w:r>
      <w:r w:rsidRPr="00A44D61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применять определения,</w:t>
      </w:r>
      <w:r w:rsidRPr="00A44D61">
        <w:rPr>
          <w:rFonts w:ascii="Times New Roman" w:eastAsia="Times New Roman" w:hAnsi="Times New Roman" w:cs="Times New Roman"/>
          <w:spacing w:val="-3"/>
          <w:sz w:val="24"/>
          <w:szCs w:val="24"/>
        </w:rPr>
        <w:t>правила в конкретных случаях.</w:t>
      </w:r>
    </w:p>
    <w:p w:rsidR="00A44D61" w:rsidRPr="00A44D61" w:rsidRDefault="00A44D61" w:rsidP="00A44D61">
      <w:pPr>
        <w:shd w:val="clear" w:color="auto" w:fill="FFFFFF"/>
        <w:spacing w:line="288" w:lineRule="exact"/>
        <w:ind w:left="139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При оценке ответа </w:t>
      </w:r>
      <w:r w:rsidRPr="00A44D6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ученика</w:t>
      </w:r>
      <w:r w:rsidRPr="00A44D6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надо руководствоваться </w:t>
      </w:r>
      <w:r w:rsidRPr="00A44D6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следующими</w:t>
      </w:r>
      <w:r w:rsidRPr="00A44D61">
        <w:rPr>
          <w:rFonts w:ascii="Times New Roman" w:eastAsia="Times New Roman" w:hAnsi="Times New Roman" w:cs="Times New Roman"/>
          <w:spacing w:val="-2"/>
          <w:sz w:val="24"/>
          <w:szCs w:val="24"/>
        </w:rPr>
        <w:t>критериями; учитывать;</w:t>
      </w:r>
    </w:p>
    <w:p w:rsidR="00A44D61" w:rsidRPr="00A44D61" w:rsidRDefault="00A44D61" w:rsidP="00A44D61">
      <w:pPr>
        <w:shd w:val="clear" w:color="auto" w:fill="FFFFFF"/>
        <w:spacing w:before="10" w:line="288" w:lineRule="exact"/>
        <w:ind w:left="163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hAnsi="Times New Roman" w:cs="Times New Roman"/>
          <w:spacing w:val="-3"/>
          <w:sz w:val="24"/>
          <w:szCs w:val="24"/>
        </w:rPr>
        <w:t xml:space="preserve">1.) </w:t>
      </w:r>
      <w:r w:rsidRPr="00A44D61">
        <w:rPr>
          <w:rFonts w:ascii="Times New Roman" w:eastAsia="Times New Roman" w:hAnsi="Times New Roman" w:cs="Times New Roman"/>
          <w:spacing w:val="-3"/>
          <w:sz w:val="24"/>
          <w:szCs w:val="24"/>
        </w:rPr>
        <w:t>полноту и правильность ответа;</w:t>
      </w:r>
    </w:p>
    <w:p w:rsidR="00A44D61" w:rsidRPr="00A44D61" w:rsidRDefault="00A44D61" w:rsidP="00A44D61">
      <w:pPr>
        <w:widowControl w:val="0"/>
        <w:numPr>
          <w:ilvl w:val="0"/>
          <w:numId w:val="7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line="288" w:lineRule="exact"/>
        <w:ind w:left="149"/>
        <w:rPr>
          <w:rFonts w:ascii="Times New Roman" w:hAnsi="Times New Roman" w:cs="Times New Roman"/>
          <w:spacing w:val="-7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степень осознанности, понимания </w:t>
      </w:r>
      <w:r w:rsidRPr="00A44D61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изученно</w:t>
      </w:r>
      <w:r w:rsidRPr="00A44D61">
        <w:rPr>
          <w:rFonts w:ascii="Times New Roman" w:eastAsia="Times New Roman" w:hAnsi="Times New Roman" w:cs="Times New Roman"/>
          <w:spacing w:val="-3"/>
          <w:sz w:val="24"/>
          <w:szCs w:val="24"/>
        </w:rPr>
        <w:t>го;</w:t>
      </w:r>
    </w:p>
    <w:p w:rsidR="00A44D61" w:rsidRPr="00A44D61" w:rsidRDefault="00A44D61" w:rsidP="00A44D61">
      <w:pPr>
        <w:widowControl w:val="0"/>
        <w:numPr>
          <w:ilvl w:val="0"/>
          <w:numId w:val="7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line="288" w:lineRule="exact"/>
        <w:ind w:left="149"/>
        <w:rPr>
          <w:rFonts w:ascii="Times New Roman" w:hAnsi="Times New Roman" w:cs="Times New Roman"/>
          <w:spacing w:val="-7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языковое </w:t>
      </w:r>
      <w:r w:rsidRPr="00A44D61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оформление </w:t>
      </w:r>
      <w:r w:rsidRPr="00A44D61">
        <w:rPr>
          <w:rFonts w:ascii="Times New Roman" w:eastAsia="Times New Roman" w:hAnsi="Times New Roman" w:cs="Times New Roman"/>
          <w:spacing w:val="-3"/>
          <w:sz w:val="24"/>
          <w:szCs w:val="24"/>
        </w:rPr>
        <w:t>ответа.</w:t>
      </w:r>
    </w:p>
    <w:p w:rsidR="00A44D61" w:rsidRPr="00A44D61" w:rsidRDefault="00A44D61" w:rsidP="00A44D61">
      <w:pPr>
        <w:spacing w:after="298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5"/>
        <w:gridCol w:w="9787"/>
      </w:tblGrid>
      <w:tr w:rsidR="00A44D61" w:rsidRPr="00A44D61" w:rsidTr="0056079C">
        <w:trPr>
          <w:trHeight w:hRule="exact" w:val="317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D61" w:rsidRPr="00A44D61" w:rsidRDefault="00A44D61" w:rsidP="0056079C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9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D61" w:rsidRPr="00A44D61" w:rsidRDefault="00A44D61" w:rsidP="0056079C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Степень </w:t>
            </w:r>
            <w:r w:rsidRPr="00A44D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выполнения учащимся общих требований</w:t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к ответу</w:t>
            </w:r>
          </w:p>
        </w:tc>
      </w:tr>
      <w:tr w:rsidR="00A44D61" w:rsidRPr="00A44D61" w:rsidTr="0056079C">
        <w:trPr>
          <w:trHeight w:hRule="exact" w:val="2111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D61" w:rsidRPr="00A44D61" w:rsidRDefault="00A44D61" w:rsidP="0056079C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D61" w:rsidRPr="00A44D61" w:rsidRDefault="00A44D61" w:rsidP="0056079C">
            <w:pPr>
              <w:shd w:val="clear" w:color="auto" w:fill="FFFFFF"/>
              <w:tabs>
                <w:tab w:val="left" w:pos="379"/>
              </w:tabs>
              <w:spacing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44D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44D6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44D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ученик</w:t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 излагает изученный материал, дает правильное определение языковых понятий;</w:t>
            </w:r>
          </w:p>
          <w:p w:rsidR="00A44D61" w:rsidRPr="00A44D61" w:rsidRDefault="00A44D61" w:rsidP="0056079C">
            <w:pPr>
              <w:shd w:val="clear" w:color="auto" w:fill="FFFFFF"/>
              <w:tabs>
                <w:tab w:val="left" w:pos="379"/>
              </w:tabs>
              <w:spacing w:line="288" w:lineRule="exact"/>
              <w:ind w:right="446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2)</w:t>
            </w:r>
            <w:r w:rsidRPr="00A44D6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44D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обнаруживает понимание материала, может обосновать свои суждения, применить знания на практике, привести </w:t>
            </w:r>
            <w:r w:rsidRPr="00A44D61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необходимыепримеры</w:t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только из учебника, но и самостоятельно составленные;</w:t>
            </w:r>
          </w:p>
          <w:p w:rsidR="00A44D61" w:rsidRPr="00A44D61" w:rsidRDefault="00A44D61" w:rsidP="0056079C">
            <w:pPr>
              <w:shd w:val="clear" w:color="auto" w:fill="FFFFFF"/>
              <w:tabs>
                <w:tab w:val="left" w:pos="379"/>
              </w:tabs>
              <w:spacing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A44D6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излагает </w:t>
            </w:r>
            <w:r w:rsidRPr="00A44D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материал</w:t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последовательно </w:t>
            </w:r>
            <w:r w:rsidRPr="00A44D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 с точки зрения норм </w:t>
            </w:r>
            <w:r w:rsidRPr="00A44D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литературного </w:t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языка.</w:t>
            </w:r>
          </w:p>
        </w:tc>
      </w:tr>
      <w:tr w:rsidR="00A44D61" w:rsidRPr="00A44D61" w:rsidTr="0056079C">
        <w:trPr>
          <w:trHeight w:hRule="exact" w:val="851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D61" w:rsidRPr="00A44D61" w:rsidRDefault="00A44D61" w:rsidP="0056079C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D61" w:rsidRPr="00A44D61" w:rsidRDefault="00A44D61" w:rsidP="0056079C">
            <w:pPr>
              <w:shd w:val="clear" w:color="auto" w:fill="FFFFFF"/>
              <w:spacing w:line="293" w:lineRule="exact"/>
              <w:ind w:right="85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ученик дает ответ, </w:t>
            </w:r>
            <w:r w:rsidRPr="00A44D61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удовлетворяющий</w:t>
            </w:r>
            <w:r w:rsidRPr="00A44D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тем  же требованиям, что </w:t>
            </w:r>
            <w:r w:rsidRPr="00A44D61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и</w:t>
            </w:r>
            <w:r w:rsidRPr="00A44D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для отметки «5», но допускает 1 - 2 ошибки, которые сам же </w:t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исправляет, </w:t>
            </w:r>
            <w:r w:rsidRPr="00A44D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 </w:t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1 - 2 недочета в последовательности и языковом оформлении излагаемого.</w:t>
            </w:r>
          </w:p>
        </w:tc>
      </w:tr>
      <w:tr w:rsidR="00A44D61" w:rsidRPr="00A44D61" w:rsidTr="0056079C">
        <w:trPr>
          <w:trHeight w:hRule="exact" w:val="2110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D61" w:rsidRPr="00A44D61" w:rsidRDefault="00A44D61" w:rsidP="0056079C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«3»</w:t>
            </w:r>
          </w:p>
        </w:tc>
        <w:tc>
          <w:tcPr>
            <w:tcW w:w="9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D61" w:rsidRPr="00A44D61" w:rsidRDefault="00A44D61" w:rsidP="0056079C">
            <w:pPr>
              <w:shd w:val="clear" w:color="auto" w:fill="FFFFFF"/>
              <w:spacing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 </w:t>
            </w:r>
            <w:r w:rsidRPr="00A44D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обнаруживает</w:t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знание </w:t>
            </w:r>
            <w:r w:rsidRPr="00A44D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понимание</w:t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основных положений </w:t>
            </w:r>
            <w:r w:rsidRPr="00A44D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данной </w:t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темы, но:</w:t>
            </w:r>
          </w:p>
          <w:p w:rsidR="00A44D61" w:rsidRPr="00A44D61" w:rsidRDefault="00A44D61" w:rsidP="0056079C">
            <w:pPr>
              <w:shd w:val="clear" w:color="auto" w:fill="FFFFFF"/>
              <w:tabs>
                <w:tab w:val="left" w:pos="370"/>
              </w:tabs>
              <w:spacing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>1)</w:t>
            </w:r>
            <w:r w:rsidRPr="00A44D6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44D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излагает материал неполно и допускает неточности в </w:t>
            </w:r>
            <w:r w:rsidRPr="00A44D61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определении</w:t>
            </w:r>
            <w:r w:rsidRPr="00A44D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понятий или </w:t>
            </w:r>
            <w:r w:rsidRPr="00A44D61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формулировке </w:t>
            </w:r>
            <w:r w:rsidRPr="00A44D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правил;</w:t>
            </w:r>
          </w:p>
          <w:p w:rsidR="00A44D61" w:rsidRPr="00A44D61" w:rsidRDefault="00A44D61" w:rsidP="0056079C">
            <w:pPr>
              <w:shd w:val="clear" w:color="auto" w:fill="FFFFFF"/>
              <w:tabs>
                <w:tab w:val="left" w:pos="370"/>
              </w:tabs>
              <w:spacing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A44D6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умеет достаточно глубоко и доказательно обосновать свои </w:t>
            </w:r>
            <w:r w:rsidRPr="00A44D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суждения и</w:t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привести свои примеры;</w:t>
            </w:r>
          </w:p>
          <w:p w:rsidR="00A44D61" w:rsidRPr="00A44D61" w:rsidRDefault="00A44D61" w:rsidP="0056079C">
            <w:pPr>
              <w:shd w:val="clear" w:color="auto" w:fill="FFFFFF"/>
              <w:tabs>
                <w:tab w:val="left" w:pos="370"/>
              </w:tabs>
              <w:spacing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A44D6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излагает материал непоследовательно и допускает </w:t>
            </w:r>
            <w:r w:rsidRPr="00A44D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ошибки</w:t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в языковом оформлении излагаемого;</w:t>
            </w:r>
          </w:p>
        </w:tc>
      </w:tr>
      <w:tr w:rsidR="00A44D61" w:rsidRPr="00A44D61" w:rsidTr="0056079C">
        <w:trPr>
          <w:trHeight w:hRule="exact" w:val="1559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D61" w:rsidRPr="00A44D61" w:rsidRDefault="00A44D61" w:rsidP="0056079C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D61" w:rsidRPr="00A44D61" w:rsidRDefault="00A44D61" w:rsidP="0056079C">
            <w:pPr>
              <w:shd w:val="clear" w:color="auto" w:fill="FFFFFF"/>
              <w:spacing w:line="298" w:lineRule="exact"/>
              <w:ind w:right="13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ставится, </w:t>
            </w:r>
            <w:r w:rsidRPr="00A44D61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если</w:t>
            </w:r>
            <w:r w:rsidRPr="00A44D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ученик обнаруживает </w:t>
            </w:r>
            <w:r w:rsidRPr="00A44D61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незнание большей</w:t>
            </w:r>
            <w:r w:rsidRPr="00A44D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части соответствующего раздела изучаемого материала, допускает ошибки в </w:t>
            </w:r>
            <w:r w:rsidRPr="00A44D61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формулировке определений и</w:t>
            </w:r>
            <w:r w:rsidRPr="00A44D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правил, </w:t>
            </w:r>
            <w:r w:rsidRPr="00A44D61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искажающие их</w:t>
            </w:r>
            <w:r w:rsidRPr="00A44D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смысл, беспорядочно и неуверенно излагает материал. Оценка «2» отмечает</w:t>
            </w:r>
          </w:p>
          <w:p w:rsidR="00A44D61" w:rsidRPr="00A44D61" w:rsidRDefault="00A44D61" w:rsidP="0056079C">
            <w:pPr>
              <w:shd w:val="clear" w:color="auto" w:fill="FFFFFF"/>
              <w:spacing w:line="278" w:lineRule="exact"/>
              <w:ind w:right="139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такие недостатки </w:t>
            </w:r>
            <w:r w:rsidRPr="00A44D61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в</w:t>
            </w:r>
            <w:r w:rsidRPr="00A44D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подготовке ученика, которые являются серьезным препятствием </w:t>
            </w:r>
            <w:r w:rsidRPr="00A44D61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 xml:space="preserve">к </w:t>
            </w:r>
            <w:r w:rsidRPr="00A44D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успешному </w:t>
            </w:r>
            <w:r w:rsidRPr="00A44D61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овладению</w:t>
            </w:r>
            <w:r w:rsidRPr="00A44D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последующим' </w:t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материалом.</w:t>
            </w:r>
          </w:p>
        </w:tc>
      </w:tr>
    </w:tbl>
    <w:p w:rsidR="00A44D61" w:rsidRPr="00A44D61" w:rsidRDefault="00A44D61" w:rsidP="00A44D61">
      <w:pPr>
        <w:shd w:val="clear" w:color="auto" w:fill="FFFFFF"/>
        <w:spacing w:before="269"/>
        <w:ind w:left="187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pacing w:val="-3"/>
          <w:sz w:val="24"/>
          <w:szCs w:val="24"/>
        </w:rPr>
        <w:t>Отметка «1» не ставится.</w:t>
      </w:r>
    </w:p>
    <w:p w:rsidR="00A44D61" w:rsidRPr="00A44D61" w:rsidRDefault="00A44D61" w:rsidP="00A44D61">
      <w:pPr>
        <w:shd w:val="clear" w:color="auto" w:fill="FFFFFF"/>
        <w:spacing w:line="288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z w:val="24"/>
          <w:szCs w:val="24"/>
        </w:rPr>
        <w:t xml:space="preserve">Отметка («5», «4», «3») может ставиться не только за единовременный ответ (когда на проверку подготовки ученика отводится </w:t>
      </w:r>
      <w:r w:rsidRPr="00A44D6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определенное время), но и за рассредоточенный во времени, т.е. за сумму ответов, данных учеником на протяжении  урока (выводится поурочный балл), при условии, если в процессе урока не только заслушивались ответы учащегося, но и осуществлялась проверка его умения </w:t>
      </w:r>
      <w:r w:rsidRPr="00A44D61">
        <w:rPr>
          <w:rFonts w:ascii="Times New Roman" w:eastAsia="Times New Roman" w:hAnsi="Times New Roman" w:cs="Times New Roman"/>
          <w:sz w:val="24"/>
          <w:szCs w:val="24"/>
        </w:rPr>
        <w:t>применять знания на практике.</w:t>
      </w:r>
    </w:p>
    <w:p w:rsidR="00A44D61" w:rsidRPr="00A44D61" w:rsidRDefault="00A44D61" w:rsidP="00A44D61">
      <w:pPr>
        <w:shd w:val="clear" w:color="auto" w:fill="FFFFFF"/>
        <w:spacing w:before="293" w:line="288" w:lineRule="exact"/>
        <w:ind w:left="278"/>
        <w:rPr>
          <w:rFonts w:ascii="Times New Roman" w:hAnsi="Times New Roman" w:cs="Times New Roman"/>
          <w:b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b/>
          <w:sz w:val="24"/>
          <w:szCs w:val="24"/>
        </w:rPr>
        <w:t>Критерии и нормативы оценки сочинений</w:t>
      </w:r>
    </w:p>
    <w:p w:rsidR="00A44D61" w:rsidRPr="00A44D61" w:rsidRDefault="00A44D61" w:rsidP="00A44D61">
      <w:pPr>
        <w:shd w:val="clear" w:color="auto" w:fill="FFFFFF"/>
        <w:spacing w:before="10" w:line="288" w:lineRule="exact"/>
        <w:ind w:left="278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z w:val="24"/>
          <w:szCs w:val="24"/>
        </w:rPr>
        <w:t>Критериями оценки содержания и композиционного оформления сочинений являются:</w:t>
      </w:r>
    </w:p>
    <w:p w:rsidR="00A44D61" w:rsidRPr="00A44D61" w:rsidRDefault="00A44D61" w:rsidP="00A44D61">
      <w:pPr>
        <w:widowControl w:val="0"/>
        <w:numPr>
          <w:ilvl w:val="0"/>
          <w:numId w:val="8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line="288" w:lineRule="exact"/>
        <w:ind w:left="274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pacing w:val="-1"/>
          <w:sz w:val="24"/>
          <w:szCs w:val="24"/>
        </w:rPr>
        <w:t>соответствие работы теме, наличие и раскрытие основной мысли: высказывания;</w:t>
      </w:r>
    </w:p>
    <w:p w:rsidR="00A44D61" w:rsidRPr="00A44D61" w:rsidRDefault="00A44D61" w:rsidP="00A44D61">
      <w:pPr>
        <w:widowControl w:val="0"/>
        <w:numPr>
          <w:ilvl w:val="0"/>
          <w:numId w:val="8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line="288" w:lineRule="exact"/>
        <w:ind w:left="274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pacing w:val="-6"/>
          <w:sz w:val="24"/>
          <w:szCs w:val="24"/>
        </w:rPr>
        <w:t>полнота раскрытия  темы;</w:t>
      </w:r>
    </w:p>
    <w:p w:rsidR="00A44D61" w:rsidRPr="00A44D61" w:rsidRDefault="00A44D61" w:rsidP="00A44D61">
      <w:pPr>
        <w:widowControl w:val="0"/>
        <w:numPr>
          <w:ilvl w:val="0"/>
          <w:numId w:val="8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before="5" w:line="288" w:lineRule="exact"/>
        <w:ind w:left="274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pacing w:val="-1"/>
          <w:sz w:val="24"/>
          <w:szCs w:val="24"/>
        </w:rPr>
        <w:t>правильность фактического материала;</w:t>
      </w:r>
    </w:p>
    <w:p w:rsidR="00A44D61" w:rsidRPr="00A44D61" w:rsidRDefault="00A44D61" w:rsidP="00A44D61">
      <w:pPr>
        <w:widowControl w:val="0"/>
        <w:numPr>
          <w:ilvl w:val="0"/>
          <w:numId w:val="8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before="10" w:line="288" w:lineRule="exact"/>
        <w:ind w:left="274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z w:val="24"/>
          <w:szCs w:val="24"/>
        </w:rPr>
        <w:t>последовательность и логичность изложения;</w:t>
      </w:r>
    </w:p>
    <w:p w:rsidR="00A44D61" w:rsidRPr="00A44D61" w:rsidRDefault="00A44D61" w:rsidP="00A44D61">
      <w:pPr>
        <w:widowControl w:val="0"/>
        <w:numPr>
          <w:ilvl w:val="0"/>
          <w:numId w:val="8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line="288" w:lineRule="exact"/>
        <w:ind w:left="274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pacing w:val="-1"/>
          <w:sz w:val="24"/>
          <w:szCs w:val="24"/>
        </w:rPr>
        <w:t>правильное композиционное  оформление работы.</w:t>
      </w:r>
    </w:p>
    <w:p w:rsidR="00A44D61" w:rsidRPr="00A44D61" w:rsidRDefault="00A44D61" w:rsidP="00A44D61">
      <w:pPr>
        <w:shd w:val="clear" w:color="auto" w:fill="FFFFFF"/>
        <w:spacing w:line="288" w:lineRule="exact"/>
        <w:ind w:left="19" w:firstLine="250"/>
        <w:rPr>
          <w:rFonts w:ascii="Times New Roman" w:eastAsia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z w:val="24"/>
          <w:szCs w:val="24"/>
        </w:rPr>
        <w:t xml:space="preserve">Нормативы оценки содержания и композиции сочинений выражаются в количестве фактических (см. 1-3-й критерии) и логических (см. 4-й и 5-й критерии) ошибок и недочетов. Так, </w:t>
      </w:r>
    </w:p>
    <w:p w:rsidR="00A44D61" w:rsidRPr="00A44D61" w:rsidRDefault="00A44D61" w:rsidP="00A44D61">
      <w:pPr>
        <w:shd w:val="clear" w:color="auto" w:fill="FFFFFF"/>
        <w:spacing w:line="288" w:lineRule="exact"/>
        <w:ind w:left="19" w:firstLine="250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z w:val="24"/>
          <w:szCs w:val="24"/>
        </w:rPr>
        <w:t>отметка «5» ставится при отсутствии каких-либо ошибок, нарушающих перечисленные критерии, а отметку «4» можно поставить при наличии двух недочетов в содержании.</w:t>
      </w:r>
    </w:p>
    <w:p w:rsidR="00A44D61" w:rsidRPr="00A44D61" w:rsidRDefault="00A44D61" w:rsidP="00A44D61">
      <w:pPr>
        <w:shd w:val="clear" w:color="auto" w:fill="FFFFFF"/>
        <w:spacing w:before="5" w:line="288" w:lineRule="exact"/>
        <w:ind w:left="26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4D61" w:rsidRPr="00A44D61" w:rsidRDefault="00A44D61" w:rsidP="00A44D61">
      <w:pPr>
        <w:shd w:val="clear" w:color="auto" w:fill="FFFFFF"/>
        <w:spacing w:before="5" w:line="288" w:lineRule="exact"/>
        <w:ind w:left="264"/>
        <w:rPr>
          <w:rFonts w:ascii="Times New Roman" w:hAnsi="Times New Roman" w:cs="Times New Roman"/>
          <w:b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b/>
          <w:sz w:val="24"/>
          <w:szCs w:val="24"/>
        </w:rPr>
        <w:t>Критерии и нормативы оценки языкового оформления</w:t>
      </w:r>
    </w:p>
    <w:p w:rsidR="00A44D61" w:rsidRPr="00A44D61" w:rsidRDefault="00A44D61" w:rsidP="00A44D61">
      <w:pPr>
        <w:shd w:val="clear" w:color="auto" w:fill="FFFFFF"/>
        <w:spacing w:line="288" w:lineRule="exact"/>
        <w:ind w:left="14" w:firstLine="240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z w:val="24"/>
          <w:szCs w:val="24"/>
        </w:rPr>
        <w:t xml:space="preserve">Основными качествами хорошей речи, которые лежат в основе речевых навыков учащихся, принято считать богатство, точность, </w:t>
      </w:r>
      <w:r w:rsidRPr="00A44D6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выразительность речи, ее правильность, уместность употребления языковых средств, поэтому  изложения и сочинения оцениваются с точки </w:t>
      </w:r>
      <w:r w:rsidRPr="00A44D61">
        <w:rPr>
          <w:rFonts w:ascii="Times New Roman" w:eastAsia="Times New Roman" w:hAnsi="Times New Roman" w:cs="Times New Roman"/>
          <w:sz w:val="24"/>
          <w:szCs w:val="24"/>
        </w:rPr>
        <w:t>зрения следующих критериев:</w:t>
      </w:r>
    </w:p>
    <w:p w:rsidR="00A44D61" w:rsidRPr="00A44D61" w:rsidRDefault="00A44D61" w:rsidP="00A44D61">
      <w:pPr>
        <w:widowControl w:val="0"/>
        <w:numPr>
          <w:ilvl w:val="0"/>
          <w:numId w:val="8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before="10" w:line="288" w:lineRule="exact"/>
        <w:ind w:left="274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z w:val="24"/>
          <w:szCs w:val="24"/>
        </w:rPr>
        <w:t>богатство (разнообразие) словаря и грамматического строя речи;</w:t>
      </w:r>
    </w:p>
    <w:p w:rsidR="00A44D61" w:rsidRPr="00A44D61" w:rsidRDefault="00A44D61" w:rsidP="00A44D61">
      <w:pPr>
        <w:widowControl w:val="0"/>
        <w:numPr>
          <w:ilvl w:val="0"/>
          <w:numId w:val="8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line="288" w:lineRule="exact"/>
        <w:ind w:left="274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z w:val="24"/>
          <w:szCs w:val="24"/>
        </w:rPr>
        <w:t>стилевое единство и выразительность речи;</w:t>
      </w:r>
    </w:p>
    <w:p w:rsidR="00A44D61" w:rsidRPr="00A44D61" w:rsidRDefault="00A44D61" w:rsidP="00A44D61">
      <w:pPr>
        <w:widowControl w:val="0"/>
        <w:numPr>
          <w:ilvl w:val="0"/>
          <w:numId w:val="8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line="288" w:lineRule="exact"/>
        <w:ind w:left="274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z w:val="24"/>
          <w:szCs w:val="24"/>
        </w:rPr>
        <w:t>правильность и уместность употребления языковых средств.</w:t>
      </w:r>
    </w:p>
    <w:p w:rsidR="00A44D61" w:rsidRPr="00A44D61" w:rsidRDefault="00A44D61" w:rsidP="00A44D61">
      <w:pPr>
        <w:shd w:val="clear" w:color="auto" w:fill="FFFFFF"/>
        <w:spacing w:line="288" w:lineRule="exact"/>
        <w:ind w:left="10" w:firstLine="250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Показателями богатства речи являются большой объем активного словаря, развитой грамматический строй, разнообразие грамматических </w:t>
      </w:r>
      <w:r w:rsidRPr="00A44D61">
        <w:rPr>
          <w:rFonts w:ascii="Times New Roman" w:eastAsia="Times New Roman" w:hAnsi="Times New Roman" w:cs="Times New Roman"/>
          <w:sz w:val="24"/>
          <w:szCs w:val="24"/>
        </w:rPr>
        <w:t>форм и конструкций, использованных в ходе оформления высказывания.</w:t>
      </w:r>
    </w:p>
    <w:p w:rsidR="00A44D61" w:rsidRPr="00A44D61" w:rsidRDefault="00A44D61" w:rsidP="00A44D61">
      <w:pPr>
        <w:shd w:val="clear" w:color="auto" w:fill="FFFFFF"/>
        <w:spacing w:before="5" w:line="288" w:lineRule="exact"/>
        <w:ind w:firstLine="245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z w:val="24"/>
          <w:szCs w:val="24"/>
        </w:rPr>
        <w:t xml:space="preserve">Показатель точности речи - умение пользоваться синонимическими средствами языка и речи, выбрать из ряда возможных то языковое </w:t>
      </w:r>
      <w:r w:rsidRPr="00A44D6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средство, которое наиболее уместно в данной речевой ситуации. Точность речи, таким образом, прежде всего, зависит от умения: учащихся </w:t>
      </w:r>
      <w:r w:rsidRPr="00A44D61">
        <w:rPr>
          <w:rFonts w:ascii="Times New Roman" w:eastAsia="Times New Roman" w:hAnsi="Times New Roman" w:cs="Times New Roman"/>
          <w:sz w:val="24"/>
          <w:szCs w:val="24"/>
        </w:rPr>
        <w:t>пользоваться синонимами, от умения правильно использовать возможности лексической сочетаемости слов, от понимания различных смысловых оттенков лексических единиц, от правильности и точности использования некоторых грамматических категорий (например, личных и указательных местоимений).</w:t>
      </w:r>
    </w:p>
    <w:p w:rsidR="00A44D61" w:rsidRPr="00A44D61" w:rsidRDefault="00A44D61" w:rsidP="00A44D61">
      <w:pPr>
        <w:shd w:val="clear" w:color="auto" w:fill="FFFFFF"/>
        <w:spacing w:line="288" w:lineRule="exact"/>
        <w:ind w:right="461" w:firstLine="250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 xml:space="preserve">Выразительность речи предполагает такой отбор языковых средств, которые соответствуют целям, условиям и содержанию речевого общения. Это значит, что пишущий понимает особенности речевой ситуации, специфику условий речи, придает высказыванию </w:t>
      </w:r>
      <w:r w:rsidRPr="00A44D61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соответствующую стилевую окраску и осознанно отбирает образные, изобразительные средства. Так, в художественном описании, </w:t>
      </w:r>
      <w:r w:rsidRPr="00A44D6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например, уместны оценочные слова, тропы, лексические и морфологические категории, употребляющиеся в переносном значении. Здесь </w:t>
      </w:r>
      <w:r w:rsidRPr="00A44D61">
        <w:rPr>
          <w:rFonts w:ascii="Times New Roman" w:eastAsia="Times New Roman" w:hAnsi="Times New Roman" w:cs="Times New Roman"/>
          <w:sz w:val="24"/>
          <w:szCs w:val="24"/>
        </w:rPr>
        <w:t>неуместны термины, конструкции и обороты, свойственные научному стилю речи.</w:t>
      </w:r>
    </w:p>
    <w:p w:rsidR="00A44D61" w:rsidRPr="00A44D61" w:rsidRDefault="00A44D61" w:rsidP="00A44D61">
      <w:pPr>
        <w:shd w:val="clear" w:color="auto" w:fill="FFFFFF"/>
        <w:spacing w:before="5" w:line="283" w:lineRule="exact"/>
        <w:ind w:left="192" w:firstLine="384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Снижает выразительность школьных сочинений использование штампов, канцеляризмов, слов со сниженной стилистической окраской, </w:t>
      </w:r>
      <w:r w:rsidRPr="00A44D61">
        <w:rPr>
          <w:rFonts w:ascii="Times New Roman" w:eastAsia="Times New Roman" w:hAnsi="Times New Roman" w:cs="Times New Roman"/>
          <w:sz w:val="24"/>
          <w:szCs w:val="24"/>
        </w:rPr>
        <w:t>неумение пользоваться стилистическими синонимами.</w:t>
      </w:r>
    </w:p>
    <w:p w:rsidR="00A44D61" w:rsidRPr="00A44D61" w:rsidRDefault="00A44D61" w:rsidP="00A44D61">
      <w:pPr>
        <w:shd w:val="clear" w:color="auto" w:fill="FFFFFF"/>
        <w:spacing w:before="10" w:line="283" w:lineRule="exact"/>
        <w:ind w:left="192" w:firstLine="360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Правильность и уместность языкового оформления проявляется в отсутствии ошибок, нарушающих литературные нормы - лексические и </w:t>
      </w:r>
      <w:r w:rsidRPr="00A44D6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грамматические (а в устной речи произносительные) - и правила выбора языковых средств в  соответствии с разными задачами </w:t>
      </w:r>
      <w:r w:rsidRPr="00A44D61">
        <w:rPr>
          <w:rFonts w:ascii="Times New Roman" w:eastAsia="Times New Roman" w:hAnsi="Times New Roman" w:cs="Times New Roman"/>
          <w:sz w:val="24"/>
          <w:szCs w:val="24"/>
        </w:rPr>
        <w:t>высказывания.</w:t>
      </w:r>
    </w:p>
    <w:p w:rsidR="00A44D61" w:rsidRPr="00A44D61" w:rsidRDefault="00A44D61" w:rsidP="00A44D61">
      <w:pPr>
        <w:shd w:val="clear" w:color="auto" w:fill="FFFFFF"/>
        <w:spacing w:before="19" w:line="288" w:lineRule="exact"/>
        <w:ind w:left="187" w:firstLine="370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Сочинение оценивается двумя оценками: первая - за содержание работы и речь, вторая - за грамотность (в журнале ее рекомендуется </w:t>
      </w:r>
      <w:r w:rsidRPr="00A44D61">
        <w:rPr>
          <w:rFonts w:ascii="Times New Roman" w:eastAsia="Times New Roman" w:hAnsi="Times New Roman" w:cs="Times New Roman"/>
          <w:spacing w:val="-11"/>
          <w:sz w:val="24"/>
          <w:szCs w:val="24"/>
        </w:rPr>
        <w:t>ставить на странице «Русский' язык» и учитывать при выставлении итоговой оценки по русскому языку)</w:t>
      </w:r>
    </w:p>
    <w:p w:rsidR="00A44D61" w:rsidRPr="00A44D61" w:rsidRDefault="00A44D61" w:rsidP="00A44D61">
      <w:pPr>
        <w:shd w:val="clear" w:color="auto" w:fill="FFFFFF"/>
        <w:spacing w:line="288" w:lineRule="exact"/>
        <w:ind w:left="173" w:firstLine="302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При выставлении оценки за содержание и речевое оформление согласно установленным нормам необходимо учитывать все требования, </w:t>
      </w:r>
      <w:r w:rsidRPr="00A44D61">
        <w:rPr>
          <w:rFonts w:ascii="Times New Roman" w:eastAsia="Times New Roman" w:hAnsi="Times New Roman" w:cs="Times New Roman"/>
          <w:spacing w:val="-10"/>
          <w:sz w:val="24"/>
          <w:szCs w:val="24"/>
        </w:rPr>
        <w:t>предъявляемые к раскрытию темы, а также к соблюдению речевых норм (богатство, выразительность, точность).</w:t>
      </w:r>
    </w:p>
    <w:p w:rsidR="00A44D61" w:rsidRPr="00A44D61" w:rsidRDefault="00A44D61" w:rsidP="00A44D61">
      <w:pPr>
        <w:shd w:val="clear" w:color="auto" w:fill="FFFFFF"/>
        <w:spacing w:line="288" w:lineRule="exact"/>
        <w:ind w:left="173" w:firstLine="298"/>
        <w:rPr>
          <w:rFonts w:ascii="Times New Roman" w:hAnsi="Times New Roman" w:cs="Times New Roman"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При выставлении второй оценки учитывается количество орфографических, пунктуационных и грамматических ошибок. Грамматические </w:t>
      </w:r>
      <w:r w:rsidRPr="00A44D61">
        <w:rPr>
          <w:rFonts w:ascii="Times New Roman" w:eastAsia="Times New Roman" w:hAnsi="Times New Roman" w:cs="Times New Roman"/>
          <w:sz w:val="24"/>
          <w:szCs w:val="24"/>
        </w:rPr>
        <w:t>ошибки, таким образом, не учитываются при оценке языкового оформления сочинений и изложений.</w:t>
      </w:r>
    </w:p>
    <w:p w:rsidR="00A44D61" w:rsidRPr="00A44D61" w:rsidRDefault="00A44D61" w:rsidP="00A44D61">
      <w:pPr>
        <w:shd w:val="clear" w:color="auto" w:fill="FFFFFF"/>
        <w:spacing w:before="274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44D61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Основные критерии оценки за изложение и сочинение:</w:t>
      </w:r>
    </w:p>
    <w:p w:rsidR="00A44D61" w:rsidRPr="00A44D61" w:rsidRDefault="00A44D61" w:rsidP="00A44D61">
      <w:pPr>
        <w:spacing w:after="283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93"/>
        <w:gridCol w:w="5670"/>
        <w:gridCol w:w="3969"/>
      </w:tblGrid>
      <w:tr w:rsidR="00A44D61" w:rsidRPr="00A44D61" w:rsidTr="0056079C">
        <w:trPr>
          <w:trHeight w:hRule="exact" w:val="31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D61" w:rsidRPr="00A44D61" w:rsidRDefault="00A44D61" w:rsidP="0056079C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Оценка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D61" w:rsidRPr="00A44D61" w:rsidRDefault="00A44D61" w:rsidP="0056079C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 речь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D61" w:rsidRPr="00A44D61" w:rsidRDefault="00A44D61" w:rsidP="005607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Грамотность</w:t>
            </w:r>
          </w:p>
        </w:tc>
      </w:tr>
      <w:tr w:rsidR="00A44D61" w:rsidRPr="00A44D61" w:rsidTr="0056079C">
        <w:trPr>
          <w:trHeight w:hRule="exact" w:val="268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D61" w:rsidRPr="00A44D61" w:rsidRDefault="00A44D61" w:rsidP="0056079C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D61" w:rsidRPr="00A44D61" w:rsidRDefault="00A44D61" w:rsidP="0056079C">
            <w:pPr>
              <w:shd w:val="clear" w:color="auto" w:fill="FFFFFF"/>
              <w:spacing w:line="288" w:lineRule="exac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 полностью соответствует теме.</w:t>
            </w:r>
          </w:p>
          <w:p w:rsidR="00A44D61" w:rsidRPr="00A44D61" w:rsidRDefault="00A44D61" w:rsidP="0056079C">
            <w:pPr>
              <w:shd w:val="clear" w:color="auto" w:fill="FFFFFF"/>
              <w:spacing w:line="288" w:lineRule="exac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Фактические ошибки отсутствуют.</w:t>
            </w:r>
          </w:p>
          <w:p w:rsidR="00A44D61" w:rsidRPr="00A44D61" w:rsidRDefault="00A44D61" w:rsidP="0056079C">
            <w:pPr>
              <w:shd w:val="clear" w:color="auto" w:fill="FFFFFF"/>
              <w:spacing w:line="288" w:lineRule="exac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излагается последовательно.</w:t>
            </w:r>
          </w:p>
          <w:p w:rsidR="00A44D61" w:rsidRPr="00A44D61" w:rsidRDefault="00A44D61" w:rsidP="0056079C">
            <w:pPr>
              <w:shd w:val="clear" w:color="auto" w:fill="FFFFFF"/>
              <w:spacing w:line="288" w:lineRule="exac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4.</w:t>
            </w:r>
            <w:r w:rsidRPr="00A44D6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Работа отличается богатством словаря, разнообразием используемых синтаксических конструкций, точностью словоупотребления.</w:t>
            </w:r>
          </w:p>
          <w:p w:rsidR="00A44D61" w:rsidRPr="00A44D61" w:rsidRDefault="00A44D61" w:rsidP="0056079C">
            <w:pPr>
              <w:shd w:val="clear" w:color="auto" w:fill="FFFFFF"/>
              <w:spacing w:line="288" w:lineRule="exac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5.</w:t>
            </w:r>
            <w:r w:rsidRPr="00A44D6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Достигнуты стилевое единство и выразительность текста.</w:t>
            </w:r>
          </w:p>
          <w:p w:rsidR="00A44D61" w:rsidRPr="00A44D61" w:rsidRDefault="00A44D61" w:rsidP="0056079C">
            <w:pPr>
              <w:shd w:val="clear" w:color="auto" w:fill="FFFFFF"/>
              <w:spacing w:line="288" w:lineRule="exac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В целом в работе допускается 1 недочет в содержании 1 -2 речевых </w:t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недочета.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D61" w:rsidRPr="00A44D61" w:rsidRDefault="00A44D61" w:rsidP="0056079C">
            <w:pPr>
              <w:shd w:val="clear" w:color="auto" w:fill="FFFFFF"/>
              <w:spacing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Допускаются:</w:t>
            </w:r>
          </w:p>
          <w:p w:rsidR="00A44D61" w:rsidRPr="00A44D61" w:rsidRDefault="00A44D61" w:rsidP="0056079C">
            <w:pPr>
              <w:shd w:val="clear" w:color="auto" w:fill="FFFFFF"/>
              <w:spacing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hAnsi="Times New Roman" w:cs="Times New Roman"/>
                <w:spacing w:val="-11"/>
                <w:sz w:val="24"/>
                <w:szCs w:val="24"/>
                <w:lang w:val="en-US"/>
              </w:rPr>
              <w:t>I</w:t>
            </w:r>
            <w:r w:rsidRPr="00A44D6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орфографическая, или </w:t>
            </w:r>
            <w:r w:rsidRPr="00A44D6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en-US"/>
              </w:rPr>
              <w:t>I</w:t>
            </w:r>
            <w:r w:rsidRPr="00A44D6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пунктуационная, или 1</w:t>
            </w:r>
          </w:p>
          <w:p w:rsidR="00A44D61" w:rsidRPr="00A44D61" w:rsidRDefault="00A44D61" w:rsidP="0056079C">
            <w:pPr>
              <w:shd w:val="clear" w:color="auto" w:fill="FFFFFF"/>
              <w:spacing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грамматическая ошибки</w:t>
            </w:r>
          </w:p>
        </w:tc>
      </w:tr>
      <w:tr w:rsidR="00A44D61" w:rsidRPr="00A44D61" w:rsidTr="0056079C">
        <w:trPr>
          <w:trHeight w:hRule="exact" w:val="239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D61" w:rsidRPr="00A44D61" w:rsidRDefault="00A44D61" w:rsidP="0056079C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D61" w:rsidRPr="00A44D61" w:rsidRDefault="00A44D61" w:rsidP="0056079C">
            <w:pPr>
              <w:shd w:val="clear" w:color="auto" w:fill="FFFFFF"/>
              <w:spacing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1. </w:t>
            </w:r>
            <w:r w:rsidRPr="00A44D6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Содержание работы в основном соответствует теме (имеются </w:t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незначительные отклонения от темы).</w:t>
            </w:r>
          </w:p>
          <w:p w:rsidR="00A44D61" w:rsidRPr="00A44D61" w:rsidRDefault="00A44D61" w:rsidP="0056079C">
            <w:pPr>
              <w:shd w:val="clear" w:color="auto" w:fill="FFFFFF"/>
              <w:spacing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2.</w:t>
            </w:r>
            <w:r w:rsidRPr="00A44D6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Содержание в основном достоверно, но имеются единичные </w:t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фактические неточности.</w:t>
            </w:r>
          </w:p>
          <w:p w:rsidR="00A44D61" w:rsidRPr="00A44D61" w:rsidRDefault="00A44D61" w:rsidP="0056079C">
            <w:pPr>
              <w:shd w:val="clear" w:color="auto" w:fill="FFFFFF"/>
              <w:spacing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3.</w:t>
            </w:r>
            <w:r w:rsidRPr="00A44D6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Имеются незначительные нарушения последовательности в </w:t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изложении мыслей.</w:t>
            </w:r>
          </w:p>
          <w:p w:rsidR="00A44D61" w:rsidRPr="00A44D61" w:rsidRDefault="00A44D61" w:rsidP="0056079C">
            <w:pPr>
              <w:shd w:val="clear" w:color="auto" w:fill="FFFFFF"/>
              <w:spacing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4. </w:t>
            </w:r>
            <w:r w:rsidRPr="00A44D6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Лексический и грамматический строй речи достаточно разнообразен.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D61" w:rsidRPr="00A44D61" w:rsidRDefault="00A44D61" w:rsidP="0056079C">
            <w:pPr>
              <w:shd w:val="clear" w:color="auto" w:fill="FFFFFF"/>
              <w:spacing w:line="293" w:lineRule="exact"/>
              <w:ind w:right="58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Допускаются: 2 орфографические и 2 пунктуационные ошибки, или 1 орфографическая и 3 пунктуационные </w:t>
            </w:r>
            <w:r w:rsidRPr="00A44D6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ошибки, или 4 пунктуационные ошибки при отсутствии </w:t>
            </w:r>
            <w:r w:rsidRPr="00A44D6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орфографических ошибок, а также 2 грамматические </w:t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ошибки</w:t>
            </w:r>
          </w:p>
        </w:tc>
      </w:tr>
    </w:tbl>
    <w:p w:rsidR="00A44D61" w:rsidRPr="00A44D61" w:rsidRDefault="00A44D61" w:rsidP="00A44D61">
      <w:pPr>
        <w:shd w:val="clear" w:color="auto" w:fill="FFFFFF"/>
        <w:ind w:left="12744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93"/>
        <w:gridCol w:w="5670"/>
        <w:gridCol w:w="3969"/>
      </w:tblGrid>
      <w:tr w:rsidR="00A44D61" w:rsidRPr="00A44D61" w:rsidTr="00E64F35">
        <w:trPr>
          <w:trHeight w:hRule="exact" w:val="129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D61" w:rsidRPr="00A44D61" w:rsidRDefault="00A44D61" w:rsidP="005607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D61" w:rsidRPr="00A44D61" w:rsidRDefault="00A44D61" w:rsidP="0056079C">
            <w:pPr>
              <w:shd w:val="clear" w:color="auto" w:fill="FFFFFF"/>
              <w:spacing w:line="283" w:lineRule="exac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5.</w:t>
            </w:r>
            <w:r w:rsidRPr="00A44D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Стиль работы отличается единством и достаточной выразительностью.</w:t>
            </w:r>
          </w:p>
          <w:p w:rsidR="00A44D61" w:rsidRPr="00A44D61" w:rsidRDefault="00A44D61" w:rsidP="0056079C">
            <w:pPr>
              <w:shd w:val="clear" w:color="auto" w:fill="FFFFFF"/>
              <w:spacing w:line="283" w:lineRule="exac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В целом в работе допускается не более 2 недочетов в содержании и не более 3-4 речевых недочетов.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D61" w:rsidRPr="00A44D61" w:rsidRDefault="00A44D61" w:rsidP="005607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D61" w:rsidRPr="00A44D61" w:rsidTr="00E64F35">
        <w:trPr>
          <w:trHeight w:hRule="exact" w:val="352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D61" w:rsidRPr="00A44D61" w:rsidRDefault="00A44D61" w:rsidP="0056079C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«3»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D61" w:rsidRPr="00A44D61" w:rsidRDefault="00A44D61" w:rsidP="0056079C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В работе допущены существенные отклонения</w:t>
            </w:r>
          </w:p>
          <w:p w:rsidR="00A44D61" w:rsidRPr="00A44D61" w:rsidRDefault="00A44D61" w:rsidP="0056079C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достоверна в главном, но в ней имеются отдельные фактические неточности,</w:t>
            </w:r>
          </w:p>
          <w:p w:rsidR="00A44D61" w:rsidRPr="00A44D61" w:rsidRDefault="00A44D61" w:rsidP="0056079C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Допущены отдельные нарушения последовательности изложения.</w:t>
            </w:r>
          </w:p>
          <w:p w:rsidR="00A44D61" w:rsidRPr="00A44D61" w:rsidRDefault="00A44D61" w:rsidP="0056079C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Беден словарь и однообразны употребляемые</w:t>
            </w:r>
          </w:p>
          <w:p w:rsidR="00A44D61" w:rsidRPr="00A44D61" w:rsidRDefault="00A44D61" w:rsidP="0056079C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синтаксические конструкции, встречается</w:t>
            </w:r>
          </w:p>
          <w:p w:rsidR="00A44D61" w:rsidRPr="00A44D61" w:rsidRDefault="00A44D61" w:rsidP="0056079C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неправильное словоупотребление.</w:t>
            </w:r>
          </w:p>
          <w:p w:rsidR="00A44D61" w:rsidRPr="00A44D61" w:rsidRDefault="00A44D61" w:rsidP="0056079C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Стиль работы не отличается единством, речь недостаточно выразительна.</w:t>
            </w:r>
          </w:p>
          <w:p w:rsidR="00A44D61" w:rsidRPr="00A44D61" w:rsidRDefault="00A44D61" w:rsidP="005607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 целом в работе допускается не более 4 недочетов в содержании и 5 </w:t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речевых недочетов.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D61" w:rsidRPr="00A44D61" w:rsidRDefault="00A44D61" w:rsidP="0056079C">
            <w:pPr>
              <w:shd w:val="clear" w:color="auto" w:fill="FFFFFF"/>
              <w:spacing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Допускаются:</w:t>
            </w:r>
          </w:p>
          <w:p w:rsidR="00A44D61" w:rsidRPr="00A44D61" w:rsidRDefault="00A44D61" w:rsidP="0056079C">
            <w:pPr>
              <w:shd w:val="clear" w:color="auto" w:fill="FFFFFF"/>
              <w:spacing w:line="288" w:lineRule="exact"/>
              <w:ind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4 </w:t>
            </w:r>
            <w:r w:rsidRPr="00A44D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орфографические и 4 пунктуационные ошибки, или 3 орфографические и 5 пунктуационных, </w:t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или 7 пунктуационных при отсутствии орфографичес</w:t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A44D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ких (в 5 кл. 5 орфографических и 4 пунктуационных), а </w:t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также 4 грамматических ошибки</w:t>
            </w:r>
          </w:p>
        </w:tc>
      </w:tr>
      <w:tr w:rsidR="00A44D61" w:rsidRPr="00A44D61" w:rsidTr="00E64F35">
        <w:trPr>
          <w:trHeight w:hRule="exact" w:val="326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D61" w:rsidRPr="00A44D61" w:rsidRDefault="00A44D61" w:rsidP="0056079C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D61" w:rsidRPr="00A44D61" w:rsidRDefault="00A44D61" w:rsidP="0056079C">
            <w:pPr>
              <w:shd w:val="clear" w:color="auto" w:fill="FFFFFF"/>
              <w:spacing w:line="288" w:lineRule="exact"/>
              <w:ind w:right="5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не соответствует теме. Допущено много фактических неточностей. Нарушена последовательность мыслей во всех частях работы, отсутствует связь между ними, работа не соответствует плану. Крайне беден словарь, работа написана короткими однотипными </w:t>
            </w:r>
            <w:r w:rsidRPr="00A44D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предложениями со слабо выраженной связью между ними, часты случат неправильного словоупотребления. Нарушено стилевое единство текста. В целом в работе допущено 6 недочетов и. до 7 речевых недочетов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D61" w:rsidRPr="00A44D61" w:rsidRDefault="00A44D61" w:rsidP="0056079C">
            <w:pPr>
              <w:shd w:val="clear" w:color="auto" w:fill="FFFFFF"/>
              <w:spacing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Допускаются:</w:t>
            </w:r>
          </w:p>
          <w:p w:rsidR="00A44D61" w:rsidRPr="00A44D61" w:rsidRDefault="00A44D61" w:rsidP="0056079C">
            <w:pPr>
              <w:shd w:val="clear" w:color="auto" w:fill="FFFFFF"/>
              <w:spacing w:line="288" w:lineRule="exact"/>
              <w:ind w:right="816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7 </w:t>
            </w:r>
            <w:r w:rsidRPr="00A44D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орфографических и 7 пунктуационных ошибок </w:t>
            </w:r>
            <w:r w:rsidRPr="00A44D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или 6 орфографических и 8 пунктуационных, </w:t>
            </w: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или 5 орфографических и 9 пунктуационных, или 9 пунктуационных,</w:t>
            </w:r>
          </w:p>
          <w:p w:rsidR="00A44D61" w:rsidRPr="00A44D61" w:rsidRDefault="00A44D61" w:rsidP="0056079C">
            <w:pPr>
              <w:shd w:val="clear" w:color="auto" w:fill="FFFFFF"/>
              <w:spacing w:line="288" w:lineRule="exact"/>
              <w:ind w:right="816"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1">
              <w:rPr>
                <w:rFonts w:ascii="Times New Roman" w:eastAsia="Times New Roman" w:hAnsi="Times New Roman" w:cs="Times New Roman"/>
                <w:sz w:val="24"/>
                <w:szCs w:val="24"/>
              </w:rPr>
              <w:t>или 8 орфографических и 5 пунктуационных, а также 7 грамматических ошибок</w:t>
            </w:r>
          </w:p>
        </w:tc>
      </w:tr>
    </w:tbl>
    <w:p w:rsidR="00A44D61" w:rsidRDefault="00A44D61" w:rsidP="00A44D61"/>
    <w:p w:rsidR="00A44D61" w:rsidRDefault="00A44D61" w:rsidP="00A44D61"/>
    <w:p w:rsidR="00A44D61" w:rsidRDefault="00A44D61" w:rsidP="00924D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64F35" w:rsidRDefault="00E64F35" w:rsidP="00924D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64F35" w:rsidRDefault="00E64F35" w:rsidP="00924D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64F35" w:rsidRDefault="00E64F35" w:rsidP="00924D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64F35" w:rsidRDefault="00E64F35" w:rsidP="00924D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64F35" w:rsidRDefault="00E64F35" w:rsidP="00924D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64F35" w:rsidRDefault="00E64F35" w:rsidP="00924D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64F35" w:rsidRDefault="00E64F35" w:rsidP="00924D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64F35" w:rsidRDefault="00E64F35" w:rsidP="00924D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64F35" w:rsidRDefault="00E64F35" w:rsidP="00924D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64F35" w:rsidRDefault="00E64F35" w:rsidP="00924D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64F35" w:rsidRDefault="00E64F35" w:rsidP="00924D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64F35" w:rsidRDefault="00E64F35" w:rsidP="00924D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64F35" w:rsidRDefault="00E64F35" w:rsidP="00924D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64F35" w:rsidRDefault="00E64F35" w:rsidP="00924D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64F35" w:rsidRDefault="00E64F35" w:rsidP="00924D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64F35" w:rsidRDefault="00E64F35" w:rsidP="00924D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64F35" w:rsidRDefault="00E64F35" w:rsidP="00924D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64F35" w:rsidRDefault="00E64F35" w:rsidP="00924D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64F35" w:rsidRDefault="00E64F35" w:rsidP="00924D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73C98" w:rsidRPr="00400C94" w:rsidRDefault="00924DCD" w:rsidP="00924D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00C94">
        <w:rPr>
          <w:rFonts w:ascii="Times New Roman" w:hAnsi="Times New Roman" w:cs="Times New Roman"/>
          <w:sz w:val="28"/>
          <w:szCs w:val="28"/>
          <w:u w:val="single"/>
        </w:rPr>
        <w:lastRenderedPageBreak/>
        <w:t>Календарно – тематическое планирование</w:t>
      </w:r>
    </w:p>
    <w:p w:rsidR="00924DCD" w:rsidRPr="005752FD" w:rsidRDefault="00924DCD" w:rsidP="00924DCD">
      <w:pPr>
        <w:jc w:val="center"/>
        <w:rPr>
          <w:rFonts w:ascii="Times New Roman" w:hAnsi="Times New Roman" w:cs="Times New Roman"/>
          <w:sz w:val="20"/>
          <w:szCs w:val="20"/>
        </w:rPr>
      </w:pPr>
      <w:r w:rsidRPr="005752FD">
        <w:rPr>
          <w:rFonts w:ascii="Times New Roman" w:hAnsi="Times New Roman" w:cs="Times New Roman"/>
          <w:sz w:val="20"/>
          <w:szCs w:val="20"/>
        </w:rPr>
        <w:t>Литература, 8 класс  ( 2 ч. в неделю, 68 ч. за год)</w:t>
      </w:r>
      <w:r w:rsidR="00400C94" w:rsidRPr="005752FD">
        <w:rPr>
          <w:rFonts w:ascii="Times New Roman" w:hAnsi="Times New Roman" w:cs="Times New Roman"/>
          <w:sz w:val="20"/>
          <w:szCs w:val="20"/>
        </w:rPr>
        <w:t>.</w:t>
      </w:r>
    </w:p>
    <w:p w:rsidR="00400C94" w:rsidRPr="005752FD" w:rsidRDefault="00400C94" w:rsidP="00400C94">
      <w:pPr>
        <w:rPr>
          <w:rFonts w:ascii="Times New Roman" w:hAnsi="Times New Roman" w:cs="Times New Roman"/>
          <w:sz w:val="20"/>
          <w:szCs w:val="20"/>
        </w:rPr>
      </w:pPr>
      <w:r w:rsidRPr="005752FD">
        <w:rPr>
          <w:rFonts w:ascii="Times New Roman" w:hAnsi="Times New Roman" w:cs="Times New Roman"/>
          <w:sz w:val="20"/>
          <w:szCs w:val="20"/>
        </w:rPr>
        <w:t>Учебник «Литература, 8 кл.» в 2 – х частях.</w:t>
      </w:r>
    </w:p>
    <w:p w:rsidR="00400C94" w:rsidRPr="005752FD" w:rsidRDefault="00400C94" w:rsidP="00400C94">
      <w:pPr>
        <w:rPr>
          <w:rFonts w:ascii="Times New Roman" w:hAnsi="Times New Roman" w:cs="Times New Roman"/>
          <w:sz w:val="20"/>
          <w:szCs w:val="20"/>
        </w:rPr>
      </w:pPr>
      <w:r w:rsidRPr="005752FD">
        <w:rPr>
          <w:rFonts w:ascii="Times New Roman" w:hAnsi="Times New Roman" w:cs="Times New Roman"/>
          <w:sz w:val="20"/>
          <w:szCs w:val="20"/>
        </w:rPr>
        <w:t xml:space="preserve">Авторы: В.Я. Коровина, В.П. Журавлев, В.И. Коровин. </w:t>
      </w:r>
    </w:p>
    <w:p w:rsidR="00400C94" w:rsidRPr="005752FD" w:rsidRDefault="00400C94" w:rsidP="00400C94">
      <w:pPr>
        <w:rPr>
          <w:rFonts w:ascii="Times New Roman" w:hAnsi="Times New Roman" w:cs="Times New Roman"/>
          <w:sz w:val="16"/>
          <w:szCs w:val="16"/>
        </w:rPr>
      </w:pPr>
      <w:r w:rsidRPr="005752FD">
        <w:rPr>
          <w:rFonts w:ascii="Times New Roman" w:hAnsi="Times New Roman" w:cs="Times New Roman"/>
          <w:sz w:val="20"/>
          <w:szCs w:val="20"/>
        </w:rPr>
        <w:t>М. «Просвещение», 2014 г.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5103"/>
        <w:gridCol w:w="681"/>
        <w:gridCol w:w="2437"/>
        <w:gridCol w:w="851"/>
        <w:gridCol w:w="987"/>
      </w:tblGrid>
      <w:tr w:rsidR="00400C94" w:rsidTr="00400C94">
        <w:trPr>
          <w:trHeight w:val="375"/>
        </w:trPr>
        <w:tc>
          <w:tcPr>
            <w:tcW w:w="568" w:type="dxa"/>
          </w:tcPr>
          <w:p w:rsidR="00400C94" w:rsidRDefault="00400C94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:rsidR="00400C94" w:rsidRDefault="00400C94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81" w:type="dxa"/>
          </w:tcPr>
          <w:p w:rsidR="00400C94" w:rsidRPr="00400C94" w:rsidRDefault="00400C94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C94">
              <w:rPr>
                <w:rFonts w:ascii="Times New Roman" w:hAnsi="Times New Roman" w:cs="Times New Roman"/>
                <w:sz w:val="20"/>
                <w:szCs w:val="20"/>
              </w:rPr>
              <w:t>К-во час.</w:t>
            </w:r>
          </w:p>
        </w:tc>
        <w:tc>
          <w:tcPr>
            <w:tcW w:w="2437" w:type="dxa"/>
          </w:tcPr>
          <w:p w:rsidR="00400C94" w:rsidRDefault="00400C94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851" w:type="dxa"/>
          </w:tcPr>
          <w:p w:rsidR="00400C94" w:rsidRDefault="00400C94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план.</w:t>
            </w:r>
          </w:p>
        </w:tc>
        <w:tc>
          <w:tcPr>
            <w:tcW w:w="987" w:type="dxa"/>
          </w:tcPr>
          <w:p w:rsidR="00400C94" w:rsidRDefault="00400C94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факт.</w:t>
            </w:r>
          </w:p>
        </w:tc>
      </w:tr>
      <w:tr w:rsidR="00400C94" w:rsidTr="00773C98">
        <w:trPr>
          <w:trHeight w:val="315"/>
        </w:trPr>
        <w:tc>
          <w:tcPr>
            <w:tcW w:w="10627" w:type="dxa"/>
            <w:gridSpan w:val="6"/>
          </w:tcPr>
          <w:p w:rsidR="00400C94" w:rsidRPr="00DE7D9C" w:rsidRDefault="00DE7D9C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D9C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 1 ч.</w:t>
            </w:r>
          </w:p>
        </w:tc>
      </w:tr>
      <w:tr w:rsidR="00400C94" w:rsidTr="00400C94">
        <w:trPr>
          <w:trHeight w:val="315"/>
        </w:trPr>
        <w:tc>
          <w:tcPr>
            <w:tcW w:w="568" w:type="dxa"/>
          </w:tcPr>
          <w:p w:rsidR="00400C94" w:rsidRDefault="00DE7D9C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400C94" w:rsidRPr="00DE7D9C" w:rsidRDefault="00DE7D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D9C">
              <w:rPr>
                <w:rFonts w:ascii="Times New Roman" w:hAnsi="Times New Roman" w:cs="Times New Roman"/>
                <w:sz w:val="24"/>
                <w:szCs w:val="24"/>
              </w:rPr>
              <w:t>Образное отражение жизни в искусстве. Художественный образ. Литература как искусство слова.</w:t>
            </w:r>
          </w:p>
        </w:tc>
        <w:tc>
          <w:tcPr>
            <w:tcW w:w="681" w:type="dxa"/>
          </w:tcPr>
          <w:p w:rsidR="00400C94" w:rsidRDefault="00DE7D9C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DE7D9C" w:rsidRPr="00DE7D9C" w:rsidRDefault="00DE7D9C" w:rsidP="0093005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E7D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С.3-</w:t>
            </w:r>
            <w:r w:rsidR="000037E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  <w:r w:rsidRPr="00DE7D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чит.,</w:t>
            </w:r>
          </w:p>
          <w:p w:rsidR="00DE7D9C" w:rsidRPr="00DE7D9C" w:rsidRDefault="00DE7D9C" w:rsidP="0093005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E7D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Задание в тетради,</w:t>
            </w:r>
          </w:p>
          <w:p w:rsidR="00DE7D9C" w:rsidRPr="00DE7D9C" w:rsidRDefault="00DE7D9C" w:rsidP="0093005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E7D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Лекция на пересказ.</w:t>
            </w:r>
          </w:p>
          <w:p w:rsidR="00400C94" w:rsidRDefault="00DE7D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D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Подг. сообщение по темам</w:t>
            </w:r>
          </w:p>
        </w:tc>
        <w:tc>
          <w:tcPr>
            <w:tcW w:w="851" w:type="dxa"/>
          </w:tcPr>
          <w:p w:rsidR="00400C94" w:rsidRPr="00930058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987" w:type="dxa"/>
          </w:tcPr>
          <w:p w:rsidR="00400C94" w:rsidRDefault="00400C9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9C" w:rsidTr="00773C98">
        <w:trPr>
          <w:trHeight w:val="315"/>
        </w:trPr>
        <w:tc>
          <w:tcPr>
            <w:tcW w:w="10627" w:type="dxa"/>
            <w:gridSpan w:val="6"/>
          </w:tcPr>
          <w:p w:rsidR="00DE7D9C" w:rsidRPr="00DE7D9C" w:rsidRDefault="00DE7D9C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9C">
              <w:rPr>
                <w:rFonts w:ascii="Times New Roman" w:hAnsi="Times New Roman" w:cs="Times New Roman"/>
                <w:b/>
              </w:rPr>
              <w:t>Устное народное творчество – 2 ч.</w:t>
            </w:r>
          </w:p>
        </w:tc>
      </w:tr>
      <w:tr w:rsidR="00DE7D9C" w:rsidTr="00400C94">
        <w:trPr>
          <w:trHeight w:val="315"/>
        </w:trPr>
        <w:tc>
          <w:tcPr>
            <w:tcW w:w="568" w:type="dxa"/>
          </w:tcPr>
          <w:p w:rsidR="00DE7D9C" w:rsidRDefault="00DE7D9C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DE7D9C" w:rsidRPr="00DE7D9C" w:rsidRDefault="00DE7D9C" w:rsidP="009300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D9C">
              <w:rPr>
                <w:rFonts w:ascii="Times New Roman" w:hAnsi="Times New Roman" w:cs="Times New Roman"/>
                <w:sz w:val="24"/>
                <w:szCs w:val="24"/>
              </w:rPr>
              <w:t>Лирическая песня как жанр народной поэзии. Исторические песни</w:t>
            </w:r>
            <w:r w:rsidRPr="00DE7D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" w:type="dxa"/>
          </w:tcPr>
          <w:p w:rsidR="00DE7D9C" w:rsidRDefault="00DE7D9C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DE7D9C" w:rsidRPr="00DE7D9C" w:rsidRDefault="00DE7D9C" w:rsidP="0093005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E7D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С.</w:t>
            </w:r>
            <w:r w:rsidR="000037E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  <w:r w:rsidRPr="00DE7D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-1</w:t>
            </w:r>
            <w:r w:rsidR="000037E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  <w:r w:rsidRPr="00DE7D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вопросы с.1</w:t>
            </w:r>
            <w:r w:rsidR="000037E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DE7D9C" w:rsidRPr="00DE7D9C" w:rsidRDefault="00DE7D9C" w:rsidP="0093005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E7D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Подготовить наизусть песню.</w:t>
            </w:r>
          </w:p>
        </w:tc>
        <w:tc>
          <w:tcPr>
            <w:tcW w:w="851" w:type="dxa"/>
          </w:tcPr>
          <w:p w:rsidR="00DE7D9C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</w:t>
            </w:r>
          </w:p>
        </w:tc>
        <w:tc>
          <w:tcPr>
            <w:tcW w:w="987" w:type="dxa"/>
          </w:tcPr>
          <w:p w:rsidR="00DE7D9C" w:rsidRDefault="00DE7D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9C" w:rsidTr="00400C94">
        <w:trPr>
          <w:trHeight w:val="315"/>
        </w:trPr>
        <w:tc>
          <w:tcPr>
            <w:tcW w:w="568" w:type="dxa"/>
          </w:tcPr>
          <w:p w:rsidR="00DE7D9C" w:rsidRDefault="00DE7D9C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DE7D9C" w:rsidRPr="00DE7D9C" w:rsidRDefault="00DE7D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D9C">
              <w:rPr>
                <w:rFonts w:ascii="Times New Roman" w:hAnsi="Times New Roman" w:cs="Times New Roman"/>
                <w:sz w:val="24"/>
                <w:szCs w:val="24"/>
              </w:rPr>
              <w:t>Предания как исторический жанр древнерусской литературы «О покорении Сибири Ермаком»</w:t>
            </w:r>
          </w:p>
        </w:tc>
        <w:tc>
          <w:tcPr>
            <w:tcW w:w="681" w:type="dxa"/>
          </w:tcPr>
          <w:p w:rsidR="00DE7D9C" w:rsidRDefault="00DE7D9C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DE7D9C" w:rsidRPr="00DE7D9C" w:rsidRDefault="00DE7D9C" w:rsidP="0093005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E7D9C">
              <w:rPr>
                <w:rFonts w:ascii="Times New Roman" w:hAnsi="Times New Roman" w:cs="Times New Roman"/>
              </w:rPr>
              <w:t>С.11-14, пересказ, вопросы с.14</w:t>
            </w:r>
          </w:p>
        </w:tc>
        <w:tc>
          <w:tcPr>
            <w:tcW w:w="851" w:type="dxa"/>
          </w:tcPr>
          <w:p w:rsidR="00DE7D9C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</w:t>
            </w:r>
          </w:p>
        </w:tc>
        <w:tc>
          <w:tcPr>
            <w:tcW w:w="987" w:type="dxa"/>
          </w:tcPr>
          <w:p w:rsidR="00DE7D9C" w:rsidRDefault="00DE7D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9C" w:rsidTr="00773C98">
        <w:trPr>
          <w:trHeight w:val="315"/>
        </w:trPr>
        <w:tc>
          <w:tcPr>
            <w:tcW w:w="10627" w:type="dxa"/>
            <w:gridSpan w:val="6"/>
          </w:tcPr>
          <w:p w:rsidR="00DE7D9C" w:rsidRPr="00DE7D9C" w:rsidRDefault="00DE7D9C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9C">
              <w:rPr>
                <w:rFonts w:ascii="Times New Roman" w:hAnsi="Times New Roman" w:cs="Times New Roman"/>
                <w:b/>
                <w:sz w:val="24"/>
                <w:szCs w:val="24"/>
              </w:rPr>
              <w:t>Древнерусская  литература -  2 ч.</w:t>
            </w:r>
          </w:p>
        </w:tc>
      </w:tr>
      <w:tr w:rsidR="00DE7D9C" w:rsidTr="00400C94">
        <w:trPr>
          <w:trHeight w:val="315"/>
        </w:trPr>
        <w:tc>
          <w:tcPr>
            <w:tcW w:w="568" w:type="dxa"/>
          </w:tcPr>
          <w:p w:rsidR="00DE7D9C" w:rsidRPr="00DE7D9C" w:rsidRDefault="00DE7D9C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DE7D9C" w:rsidRPr="00DE7D9C" w:rsidRDefault="00DE7D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D9C">
              <w:rPr>
                <w:rFonts w:ascii="Times New Roman" w:hAnsi="Times New Roman" w:cs="Times New Roman"/>
              </w:rPr>
              <w:t>Древнерусская  литература. Особенности содержания и формы жития. «Повесть о жизни и храбрости благородного и великого князя Александра Невского»</w:t>
            </w:r>
          </w:p>
        </w:tc>
        <w:tc>
          <w:tcPr>
            <w:tcW w:w="681" w:type="dxa"/>
          </w:tcPr>
          <w:p w:rsidR="00DE7D9C" w:rsidRPr="00DE7D9C" w:rsidRDefault="00DE7D9C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DE7D9C" w:rsidRPr="00DE7D9C" w:rsidRDefault="00DE7D9C" w:rsidP="00930058">
            <w:pPr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E7D9C">
              <w:rPr>
                <w:rFonts w:ascii="Times New Roman" w:eastAsia="Calibri" w:hAnsi="Times New Roman" w:cs="Times New Roman"/>
                <w:lang w:eastAsia="ru-RU"/>
              </w:rPr>
              <w:t>С.15-23,</w:t>
            </w:r>
          </w:p>
          <w:p w:rsidR="00DE7D9C" w:rsidRPr="00DE7D9C" w:rsidRDefault="00DE7D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D9C">
              <w:rPr>
                <w:rFonts w:ascii="Times New Roman" w:eastAsia="Calibri" w:hAnsi="Times New Roman" w:cs="Times New Roman"/>
                <w:lang w:eastAsia="ru-RU"/>
              </w:rPr>
              <w:t>С.23 вопросы, в.4 в тетр.</w:t>
            </w:r>
          </w:p>
        </w:tc>
        <w:tc>
          <w:tcPr>
            <w:tcW w:w="851" w:type="dxa"/>
          </w:tcPr>
          <w:p w:rsidR="00DE7D9C" w:rsidRPr="00DE7D9C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</w:p>
        </w:tc>
        <w:tc>
          <w:tcPr>
            <w:tcW w:w="987" w:type="dxa"/>
          </w:tcPr>
          <w:p w:rsidR="00DE7D9C" w:rsidRPr="00DE7D9C" w:rsidRDefault="00DE7D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9C" w:rsidTr="00400C94">
        <w:trPr>
          <w:trHeight w:val="315"/>
        </w:trPr>
        <w:tc>
          <w:tcPr>
            <w:tcW w:w="568" w:type="dxa"/>
          </w:tcPr>
          <w:p w:rsidR="00DE7D9C" w:rsidRDefault="00DE7D9C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DE7D9C" w:rsidRPr="00DE7D9C" w:rsidRDefault="00DE7D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D9C">
              <w:rPr>
                <w:rFonts w:ascii="Times New Roman" w:hAnsi="Times New Roman" w:cs="Times New Roman"/>
                <w:sz w:val="24"/>
                <w:szCs w:val="24"/>
              </w:rPr>
              <w:t>«Повесть о Шемякином суде» как сатирическое произведение 18 века. Особенности поэтики бытовой сатирич.повести.</w:t>
            </w:r>
          </w:p>
        </w:tc>
        <w:tc>
          <w:tcPr>
            <w:tcW w:w="681" w:type="dxa"/>
          </w:tcPr>
          <w:p w:rsidR="00DE7D9C" w:rsidRDefault="00DE7D9C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DE7D9C" w:rsidRPr="00B555E0" w:rsidRDefault="00B555E0" w:rsidP="009300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55E0">
              <w:rPr>
                <w:rFonts w:ascii="Times New Roman" w:hAnsi="Times New Roman" w:cs="Times New Roman"/>
                <w:sz w:val="24"/>
                <w:szCs w:val="24"/>
              </w:rPr>
              <w:t>С.24-31, выраз. чтение</w:t>
            </w:r>
          </w:p>
        </w:tc>
        <w:tc>
          <w:tcPr>
            <w:tcW w:w="851" w:type="dxa"/>
          </w:tcPr>
          <w:p w:rsidR="00DE7D9C" w:rsidRPr="00DE7D9C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987" w:type="dxa"/>
          </w:tcPr>
          <w:p w:rsidR="00DE7D9C" w:rsidRPr="00DE7D9C" w:rsidRDefault="00DE7D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5E0" w:rsidTr="00773C98">
        <w:trPr>
          <w:trHeight w:val="315"/>
        </w:trPr>
        <w:tc>
          <w:tcPr>
            <w:tcW w:w="10627" w:type="dxa"/>
            <w:gridSpan w:val="6"/>
          </w:tcPr>
          <w:p w:rsidR="00B555E0" w:rsidRPr="00DE7D9C" w:rsidRDefault="00B555E0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C8A">
              <w:rPr>
                <w:rFonts w:ascii="Arial" w:hAnsi="Arial" w:cs="Arial"/>
                <w:b/>
                <w:sz w:val="20"/>
                <w:szCs w:val="20"/>
              </w:rPr>
              <w:t>Из русской литературы 18 века (2ч.)</w:t>
            </w:r>
          </w:p>
        </w:tc>
      </w:tr>
      <w:tr w:rsidR="00B555E0" w:rsidTr="00400C94">
        <w:trPr>
          <w:trHeight w:val="315"/>
        </w:trPr>
        <w:tc>
          <w:tcPr>
            <w:tcW w:w="568" w:type="dxa"/>
          </w:tcPr>
          <w:p w:rsidR="00B555E0" w:rsidRDefault="00B555E0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:rsidR="00B555E0" w:rsidRPr="00B555E0" w:rsidRDefault="00B555E0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5E0">
              <w:rPr>
                <w:rFonts w:ascii="Times New Roman" w:hAnsi="Times New Roman" w:cs="Times New Roman"/>
                <w:sz w:val="24"/>
                <w:szCs w:val="24"/>
              </w:rPr>
              <w:t xml:space="preserve">Д.И.Фонвизин Краткая история жизни и творчества. Комедия </w:t>
            </w:r>
            <w:r w:rsidRPr="00B555E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«Недоросль»</w:t>
            </w:r>
            <w:r w:rsidRPr="00B555E0">
              <w:rPr>
                <w:rFonts w:ascii="Times New Roman" w:hAnsi="Times New Roman" w:cs="Times New Roman"/>
                <w:sz w:val="24"/>
                <w:szCs w:val="24"/>
              </w:rPr>
              <w:t>. История создания. Сатирическая направленность комедии «Недоросль». Понятие о классицизме.</w:t>
            </w:r>
          </w:p>
        </w:tc>
        <w:tc>
          <w:tcPr>
            <w:tcW w:w="681" w:type="dxa"/>
          </w:tcPr>
          <w:p w:rsidR="00B555E0" w:rsidRDefault="00B555E0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B555E0" w:rsidRPr="00B555E0" w:rsidRDefault="00B555E0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5E0">
              <w:rPr>
                <w:rFonts w:ascii="Times New Roman" w:hAnsi="Times New Roman" w:cs="Times New Roman"/>
              </w:rPr>
              <w:t>С.32-67, переск.эпизодов, с.67 вопросы</w:t>
            </w:r>
          </w:p>
        </w:tc>
        <w:tc>
          <w:tcPr>
            <w:tcW w:w="851" w:type="dxa"/>
          </w:tcPr>
          <w:p w:rsidR="00B555E0" w:rsidRPr="00DE7D9C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</w:t>
            </w:r>
          </w:p>
        </w:tc>
        <w:tc>
          <w:tcPr>
            <w:tcW w:w="987" w:type="dxa"/>
          </w:tcPr>
          <w:p w:rsidR="00B555E0" w:rsidRPr="00DE7D9C" w:rsidRDefault="00B555E0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5E0" w:rsidTr="00400C94">
        <w:trPr>
          <w:trHeight w:val="315"/>
        </w:trPr>
        <w:tc>
          <w:tcPr>
            <w:tcW w:w="568" w:type="dxa"/>
          </w:tcPr>
          <w:p w:rsidR="00B555E0" w:rsidRDefault="00B555E0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:rsidR="00B555E0" w:rsidRPr="00B555E0" w:rsidRDefault="00B555E0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5E0">
              <w:rPr>
                <w:rFonts w:ascii="Times New Roman" w:hAnsi="Times New Roman" w:cs="Times New Roman"/>
                <w:sz w:val="24"/>
                <w:szCs w:val="24"/>
              </w:rPr>
              <w:t>Д.И.Фонвизин. Проблема воспитания истинного гражданина. Признаки классицизма в комедии</w:t>
            </w:r>
          </w:p>
        </w:tc>
        <w:tc>
          <w:tcPr>
            <w:tcW w:w="681" w:type="dxa"/>
          </w:tcPr>
          <w:p w:rsidR="00B555E0" w:rsidRDefault="00B555E0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B555E0" w:rsidRPr="00B555E0" w:rsidRDefault="00B555E0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5E0">
              <w:rPr>
                <w:rFonts w:ascii="Times New Roman" w:hAnsi="Times New Roman" w:cs="Times New Roman"/>
                <w:sz w:val="24"/>
                <w:szCs w:val="24"/>
              </w:rPr>
              <w:t>Чтение, пересказ сюжетов.</w:t>
            </w:r>
          </w:p>
        </w:tc>
        <w:tc>
          <w:tcPr>
            <w:tcW w:w="851" w:type="dxa"/>
          </w:tcPr>
          <w:p w:rsidR="00B555E0" w:rsidRPr="00DE7D9C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987" w:type="dxa"/>
          </w:tcPr>
          <w:p w:rsidR="00B555E0" w:rsidRPr="00DE7D9C" w:rsidRDefault="00B555E0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2FD" w:rsidTr="00773C98">
        <w:trPr>
          <w:trHeight w:val="315"/>
        </w:trPr>
        <w:tc>
          <w:tcPr>
            <w:tcW w:w="10627" w:type="dxa"/>
            <w:gridSpan w:val="6"/>
          </w:tcPr>
          <w:p w:rsidR="005752FD" w:rsidRPr="00DE7D9C" w:rsidRDefault="005752FD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C8A">
              <w:rPr>
                <w:rFonts w:ascii="Arial" w:hAnsi="Arial" w:cs="Arial"/>
                <w:b/>
                <w:sz w:val="20"/>
                <w:szCs w:val="20"/>
              </w:rPr>
              <w:t>Из русской литературы 19 века (31ч.+5ч.)</w:t>
            </w:r>
          </w:p>
        </w:tc>
      </w:tr>
      <w:tr w:rsidR="005752FD" w:rsidTr="00400C94">
        <w:trPr>
          <w:trHeight w:val="315"/>
        </w:trPr>
        <w:tc>
          <w:tcPr>
            <w:tcW w:w="568" w:type="dxa"/>
          </w:tcPr>
          <w:p w:rsidR="005752FD" w:rsidRDefault="005752FD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:rsidR="005752FD" w:rsidRPr="005752FD" w:rsidRDefault="005752FD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2FD">
              <w:rPr>
                <w:rFonts w:ascii="Times New Roman" w:hAnsi="Times New Roman" w:cs="Times New Roman"/>
                <w:sz w:val="24"/>
                <w:szCs w:val="24"/>
              </w:rPr>
              <w:t>Басни И.А.Крылова. «Лягушки, просящие царя», «Обоз»</w:t>
            </w:r>
          </w:p>
        </w:tc>
        <w:tc>
          <w:tcPr>
            <w:tcW w:w="681" w:type="dxa"/>
          </w:tcPr>
          <w:p w:rsidR="005752FD" w:rsidRDefault="005752FD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5752FD" w:rsidRPr="005752FD" w:rsidRDefault="005752FD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2FD">
              <w:rPr>
                <w:rFonts w:ascii="Times New Roman" w:hAnsi="Times New Roman" w:cs="Times New Roman"/>
                <w:sz w:val="24"/>
                <w:szCs w:val="24"/>
              </w:rPr>
              <w:t>С.68-73, инсценировка басни</w:t>
            </w:r>
          </w:p>
        </w:tc>
        <w:tc>
          <w:tcPr>
            <w:tcW w:w="851" w:type="dxa"/>
          </w:tcPr>
          <w:p w:rsidR="005752FD" w:rsidRPr="00DE7D9C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</w:t>
            </w:r>
          </w:p>
        </w:tc>
        <w:tc>
          <w:tcPr>
            <w:tcW w:w="987" w:type="dxa"/>
          </w:tcPr>
          <w:p w:rsidR="005752FD" w:rsidRPr="00DE7D9C" w:rsidRDefault="005752FD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2FD" w:rsidTr="00400C94">
        <w:trPr>
          <w:trHeight w:val="315"/>
        </w:trPr>
        <w:tc>
          <w:tcPr>
            <w:tcW w:w="568" w:type="dxa"/>
          </w:tcPr>
          <w:p w:rsidR="005752FD" w:rsidRDefault="005752FD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03" w:type="dxa"/>
          </w:tcPr>
          <w:p w:rsidR="005752FD" w:rsidRPr="005752FD" w:rsidRDefault="005752FD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2FD">
              <w:rPr>
                <w:rFonts w:ascii="Times New Roman" w:hAnsi="Times New Roman" w:cs="Times New Roman"/>
                <w:sz w:val="24"/>
                <w:szCs w:val="24"/>
              </w:rPr>
              <w:t>К.Ф.Рылеев. Слово о поэте. Дума «Смерть Ермака» и ее связь с рус. историей. Образ Ермака Тимофеевича. Характерные особенности жанра.</w:t>
            </w:r>
          </w:p>
        </w:tc>
        <w:tc>
          <w:tcPr>
            <w:tcW w:w="681" w:type="dxa"/>
          </w:tcPr>
          <w:p w:rsidR="005752FD" w:rsidRDefault="005752FD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5752FD" w:rsidRPr="005752FD" w:rsidRDefault="005752FD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2FD">
              <w:rPr>
                <w:rFonts w:ascii="Times New Roman" w:hAnsi="Times New Roman" w:cs="Times New Roman"/>
                <w:sz w:val="24"/>
                <w:szCs w:val="24"/>
              </w:rPr>
              <w:t>С.74-79, в.1-9</w:t>
            </w:r>
          </w:p>
        </w:tc>
        <w:tc>
          <w:tcPr>
            <w:tcW w:w="851" w:type="dxa"/>
          </w:tcPr>
          <w:p w:rsidR="005752FD" w:rsidRPr="00DE7D9C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</w:p>
        </w:tc>
        <w:tc>
          <w:tcPr>
            <w:tcW w:w="987" w:type="dxa"/>
          </w:tcPr>
          <w:p w:rsidR="005752FD" w:rsidRPr="00DE7D9C" w:rsidRDefault="005752FD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2FD" w:rsidTr="00400C94">
        <w:trPr>
          <w:trHeight w:val="315"/>
        </w:trPr>
        <w:tc>
          <w:tcPr>
            <w:tcW w:w="568" w:type="dxa"/>
          </w:tcPr>
          <w:p w:rsidR="005752FD" w:rsidRDefault="005752FD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3" w:type="dxa"/>
          </w:tcPr>
          <w:p w:rsidR="005752FD" w:rsidRPr="00930058" w:rsidRDefault="005752FD" w:rsidP="009300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30058">
              <w:rPr>
                <w:rFonts w:ascii="Times New Roman" w:hAnsi="Times New Roman" w:cs="Times New Roman"/>
              </w:rPr>
              <w:t>А.С.Пушкин. Слово о поэте. Стихотворения «Туча», «К…»(«Я помню чудное мгновение…»), «19 октября». Их основн. темы и мотивы. Особенности поэтич. формы</w:t>
            </w:r>
          </w:p>
        </w:tc>
        <w:tc>
          <w:tcPr>
            <w:tcW w:w="681" w:type="dxa"/>
          </w:tcPr>
          <w:p w:rsidR="005752FD" w:rsidRDefault="005752FD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5752FD" w:rsidRPr="005752FD" w:rsidRDefault="005752FD" w:rsidP="009300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52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Наизусть «К…».</w:t>
            </w:r>
          </w:p>
          <w:p w:rsidR="005752FD" w:rsidRPr="005752FD" w:rsidRDefault="005752FD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2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С.80-81, вопросы</w:t>
            </w:r>
          </w:p>
        </w:tc>
        <w:tc>
          <w:tcPr>
            <w:tcW w:w="851" w:type="dxa"/>
          </w:tcPr>
          <w:p w:rsidR="005752FD" w:rsidRPr="00DE7D9C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</w:p>
        </w:tc>
        <w:tc>
          <w:tcPr>
            <w:tcW w:w="987" w:type="dxa"/>
          </w:tcPr>
          <w:p w:rsidR="005752FD" w:rsidRPr="00DE7D9C" w:rsidRDefault="005752FD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2FD" w:rsidTr="00400C94">
        <w:trPr>
          <w:trHeight w:val="315"/>
        </w:trPr>
        <w:tc>
          <w:tcPr>
            <w:tcW w:w="568" w:type="dxa"/>
          </w:tcPr>
          <w:p w:rsidR="005752FD" w:rsidRDefault="005752FD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03" w:type="dxa"/>
          </w:tcPr>
          <w:p w:rsidR="005752FD" w:rsidRPr="005752FD" w:rsidRDefault="005752FD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2FD">
              <w:rPr>
                <w:rFonts w:ascii="Times New Roman" w:hAnsi="Times New Roman" w:cs="Times New Roman"/>
                <w:sz w:val="24"/>
                <w:szCs w:val="24"/>
              </w:rPr>
              <w:t>А.С.Пушкин «Капитанская дочка». Истор. основа повести. Композиция. Жанр. Пушкин в Казани.</w:t>
            </w:r>
          </w:p>
        </w:tc>
        <w:tc>
          <w:tcPr>
            <w:tcW w:w="681" w:type="dxa"/>
          </w:tcPr>
          <w:p w:rsidR="005752FD" w:rsidRDefault="005752FD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5752FD" w:rsidRPr="005752FD" w:rsidRDefault="005752FD" w:rsidP="00930058">
            <w:pPr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752FD">
              <w:rPr>
                <w:rFonts w:ascii="Times New Roman" w:eastAsia="Calibri" w:hAnsi="Times New Roman" w:cs="Times New Roman"/>
                <w:lang w:eastAsia="ru-RU"/>
              </w:rPr>
              <w:t>С.81-88, лекция, вопросы.</w:t>
            </w:r>
          </w:p>
          <w:p w:rsidR="005752FD" w:rsidRPr="005752FD" w:rsidRDefault="005752FD" w:rsidP="009300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52FD">
              <w:rPr>
                <w:rFonts w:ascii="Times New Roman" w:eastAsia="Calibri" w:hAnsi="Times New Roman" w:cs="Times New Roman"/>
                <w:lang w:eastAsia="ru-RU"/>
              </w:rPr>
              <w:t>Индивид. сообщения.</w:t>
            </w:r>
          </w:p>
        </w:tc>
        <w:tc>
          <w:tcPr>
            <w:tcW w:w="851" w:type="dxa"/>
          </w:tcPr>
          <w:p w:rsidR="005752FD" w:rsidRPr="00DE7D9C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</w:t>
            </w:r>
          </w:p>
        </w:tc>
        <w:tc>
          <w:tcPr>
            <w:tcW w:w="987" w:type="dxa"/>
          </w:tcPr>
          <w:p w:rsidR="005752FD" w:rsidRPr="00DE7D9C" w:rsidRDefault="005752FD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2FD" w:rsidTr="00400C94">
        <w:trPr>
          <w:trHeight w:val="315"/>
        </w:trPr>
        <w:tc>
          <w:tcPr>
            <w:tcW w:w="568" w:type="dxa"/>
          </w:tcPr>
          <w:p w:rsidR="005752FD" w:rsidRDefault="005752FD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03" w:type="dxa"/>
          </w:tcPr>
          <w:p w:rsidR="005752FD" w:rsidRPr="005752FD" w:rsidRDefault="005752FD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2FD">
              <w:rPr>
                <w:rFonts w:ascii="Times New Roman" w:hAnsi="Times New Roman" w:cs="Times New Roman"/>
                <w:sz w:val="24"/>
                <w:szCs w:val="24"/>
              </w:rPr>
              <w:t>А.С.Пушкин. «Капитанская дочка». Гл.1-3. Формирование личности П.Гринева «Я рос недорослем».</w:t>
            </w:r>
          </w:p>
        </w:tc>
        <w:tc>
          <w:tcPr>
            <w:tcW w:w="681" w:type="dxa"/>
          </w:tcPr>
          <w:p w:rsidR="005752FD" w:rsidRDefault="005752FD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5752FD" w:rsidRPr="006F173A" w:rsidRDefault="006F173A" w:rsidP="00930058">
            <w:pPr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6F173A">
              <w:rPr>
                <w:rFonts w:ascii="Times New Roman" w:hAnsi="Times New Roman" w:cs="Times New Roman"/>
              </w:rPr>
              <w:t>С.89-109, выборочный пересказ</w:t>
            </w:r>
          </w:p>
        </w:tc>
        <w:tc>
          <w:tcPr>
            <w:tcW w:w="851" w:type="dxa"/>
          </w:tcPr>
          <w:p w:rsidR="005752FD" w:rsidRPr="00DE7D9C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</w:t>
            </w:r>
          </w:p>
        </w:tc>
        <w:tc>
          <w:tcPr>
            <w:tcW w:w="987" w:type="dxa"/>
          </w:tcPr>
          <w:p w:rsidR="005752FD" w:rsidRPr="00DE7D9C" w:rsidRDefault="005752FD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73A" w:rsidTr="00400C94">
        <w:trPr>
          <w:trHeight w:val="315"/>
        </w:trPr>
        <w:tc>
          <w:tcPr>
            <w:tcW w:w="568" w:type="dxa"/>
          </w:tcPr>
          <w:p w:rsidR="006F173A" w:rsidRDefault="006F173A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5103" w:type="dxa"/>
          </w:tcPr>
          <w:p w:rsidR="006F173A" w:rsidRPr="006F173A" w:rsidRDefault="006F173A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73A">
              <w:rPr>
                <w:rFonts w:ascii="Times New Roman" w:hAnsi="Times New Roman" w:cs="Times New Roman"/>
                <w:sz w:val="24"/>
                <w:szCs w:val="24"/>
              </w:rPr>
              <w:t>Гринев в Белогорской крепости. «Русское семейство Мироновых».   Анализ 3-5 глав.</w:t>
            </w:r>
          </w:p>
        </w:tc>
        <w:tc>
          <w:tcPr>
            <w:tcW w:w="681" w:type="dxa"/>
          </w:tcPr>
          <w:p w:rsidR="006F173A" w:rsidRPr="006F173A" w:rsidRDefault="006F173A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6F173A" w:rsidRPr="006F173A" w:rsidRDefault="006F173A" w:rsidP="009300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73A">
              <w:rPr>
                <w:rFonts w:ascii="Times New Roman" w:hAnsi="Times New Roman" w:cs="Times New Roman"/>
                <w:sz w:val="20"/>
                <w:szCs w:val="20"/>
              </w:rPr>
              <w:t>Письм. ответ на ? «Как и почему изменилось отношение Гринева к своему пребыванию в крепости?»</w:t>
            </w:r>
          </w:p>
        </w:tc>
        <w:tc>
          <w:tcPr>
            <w:tcW w:w="851" w:type="dxa"/>
          </w:tcPr>
          <w:p w:rsidR="006F173A" w:rsidRPr="00DE7D9C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</w:t>
            </w:r>
          </w:p>
        </w:tc>
        <w:tc>
          <w:tcPr>
            <w:tcW w:w="987" w:type="dxa"/>
          </w:tcPr>
          <w:p w:rsidR="006F173A" w:rsidRPr="00DE7D9C" w:rsidRDefault="006F173A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73A" w:rsidTr="00400C94">
        <w:trPr>
          <w:trHeight w:val="315"/>
        </w:trPr>
        <w:tc>
          <w:tcPr>
            <w:tcW w:w="568" w:type="dxa"/>
          </w:tcPr>
          <w:p w:rsidR="006F173A" w:rsidRDefault="006F173A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103" w:type="dxa"/>
          </w:tcPr>
          <w:p w:rsidR="006F173A" w:rsidRPr="006F173A" w:rsidRDefault="006F173A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73A">
              <w:rPr>
                <w:rFonts w:ascii="Times New Roman" w:hAnsi="Times New Roman" w:cs="Times New Roman"/>
              </w:rPr>
              <w:t>Гринев и Швабрин. Проблема чести и достоинства, нравственности поступка. Сравнительная характеристика</w:t>
            </w:r>
          </w:p>
        </w:tc>
        <w:tc>
          <w:tcPr>
            <w:tcW w:w="681" w:type="dxa"/>
          </w:tcPr>
          <w:p w:rsidR="006F173A" w:rsidRPr="006F173A" w:rsidRDefault="006F173A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6F173A" w:rsidRPr="006F173A" w:rsidRDefault="006F173A" w:rsidP="0093005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173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Сообщения:</w:t>
            </w:r>
          </w:p>
          <w:p w:rsidR="006F173A" w:rsidRPr="006F173A" w:rsidRDefault="006F173A" w:rsidP="0093005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173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 Роль пейзажа и интерьера в худож. тексте;</w:t>
            </w:r>
          </w:p>
          <w:p w:rsidR="006F173A" w:rsidRPr="006F173A" w:rsidRDefault="006F173A" w:rsidP="009300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73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-Роль эпиграфа в повести.</w:t>
            </w:r>
          </w:p>
        </w:tc>
        <w:tc>
          <w:tcPr>
            <w:tcW w:w="851" w:type="dxa"/>
          </w:tcPr>
          <w:p w:rsidR="006F173A" w:rsidRPr="00DE7D9C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</w:t>
            </w:r>
          </w:p>
        </w:tc>
        <w:tc>
          <w:tcPr>
            <w:tcW w:w="987" w:type="dxa"/>
          </w:tcPr>
          <w:p w:rsidR="006F173A" w:rsidRPr="00DE7D9C" w:rsidRDefault="006F173A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73A" w:rsidTr="00400C94">
        <w:trPr>
          <w:trHeight w:val="315"/>
        </w:trPr>
        <w:tc>
          <w:tcPr>
            <w:tcW w:w="568" w:type="dxa"/>
          </w:tcPr>
          <w:p w:rsidR="006F173A" w:rsidRDefault="006F173A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103" w:type="dxa"/>
          </w:tcPr>
          <w:p w:rsidR="006F173A" w:rsidRPr="006F173A" w:rsidRDefault="006F173A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73A">
              <w:rPr>
                <w:rFonts w:ascii="Times New Roman" w:hAnsi="Times New Roman" w:cs="Times New Roman"/>
                <w:sz w:val="24"/>
                <w:szCs w:val="24"/>
              </w:rPr>
              <w:t>Гринев и Маша Миронова. Нравственная красота героини. Гл.4-7</w:t>
            </w:r>
          </w:p>
        </w:tc>
        <w:tc>
          <w:tcPr>
            <w:tcW w:w="681" w:type="dxa"/>
          </w:tcPr>
          <w:p w:rsidR="006F173A" w:rsidRPr="006F173A" w:rsidRDefault="006F173A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6F173A" w:rsidRPr="006F173A" w:rsidRDefault="006F173A" w:rsidP="0093005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173A">
              <w:rPr>
                <w:rFonts w:ascii="Times New Roman" w:hAnsi="Times New Roman" w:cs="Times New Roman"/>
                <w:sz w:val="20"/>
                <w:szCs w:val="20"/>
              </w:rPr>
              <w:t>С.109-137, найти в тексте «зеркальные сцены»</w:t>
            </w:r>
          </w:p>
        </w:tc>
        <w:tc>
          <w:tcPr>
            <w:tcW w:w="851" w:type="dxa"/>
          </w:tcPr>
          <w:p w:rsidR="006F173A" w:rsidRPr="00DE7D9C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</w:p>
        </w:tc>
        <w:tc>
          <w:tcPr>
            <w:tcW w:w="987" w:type="dxa"/>
          </w:tcPr>
          <w:p w:rsidR="006F173A" w:rsidRPr="00DE7D9C" w:rsidRDefault="006F173A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73A" w:rsidTr="00400C94">
        <w:trPr>
          <w:trHeight w:val="315"/>
        </w:trPr>
        <w:tc>
          <w:tcPr>
            <w:tcW w:w="568" w:type="dxa"/>
          </w:tcPr>
          <w:p w:rsidR="006F173A" w:rsidRDefault="006F173A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103" w:type="dxa"/>
          </w:tcPr>
          <w:p w:rsidR="006F173A" w:rsidRPr="006F173A" w:rsidRDefault="006F173A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73A">
              <w:rPr>
                <w:rFonts w:ascii="Times New Roman" w:hAnsi="Times New Roman" w:cs="Times New Roman"/>
                <w:sz w:val="24"/>
                <w:szCs w:val="24"/>
              </w:rPr>
              <w:t>Изображение народной войны и ее вождя Емельяна Пугачева. Взаимоотношения Гринева и Пугачева. Отношение автора и рассказчика к Пугачевскому восстанию. Гл.8-9.</w:t>
            </w:r>
          </w:p>
        </w:tc>
        <w:tc>
          <w:tcPr>
            <w:tcW w:w="681" w:type="dxa"/>
          </w:tcPr>
          <w:p w:rsidR="006F173A" w:rsidRPr="006F173A" w:rsidRDefault="006F173A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6F173A" w:rsidRPr="006F173A" w:rsidRDefault="006F173A" w:rsidP="0093005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173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Рассуждения:Почему сложились особые отношения у Гринева и Пугачева? Проблема милосердия. Тема русского бунта.</w:t>
            </w:r>
          </w:p>
          <w:p w:rsidR="006F173A" w:rsidRPr="006F173A" w:rsidRDefault="006F173A" w:rsidP="009300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73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С.137-183</w:t>
            </w:r>
          </w:p>
        </w:tc>
        <w:tc>
          <w:tcPr>
            <w:tcW w:w="851" w:type="dxa"/>
          </w:tcPr>
          <w:p w:rsidR="006F173A" w:rsidRPr="00DE7D9C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</w:t>
            </w:r>
          </w:p>
        </w:tc>
        <w:tc>
          <w:tcPr>
            <w:tcW w:w="987" w:type="dxa"/>
          </w:tcPr>
          <w:p w:rsidR="006F173A" w:rsidRPr="00DE7D9C" w:rsidRDefault="006F173A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73A" w:rsidTr="00400C94">
        <w:trPr>
          <w:trHeight w:val="315"/>
        </w:trPr>
        <w:tc>
          <w:tcPr>
            <w:tcW w:w="568" w:type="dxa"/>
          </w:tcPr>
          <w:p w:rsidR="006F173A" w:rsidRDefault="006F173A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103" w:type="dxa"/>
          </w:tcPr>
          <w:p w:rsidR="006F173A" w:rsidRPr="006F173A" w:rsidRDefault="006F173A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73A">
              <w:rPr>
                <w:rFonts w:ascii="Times New Roman" w:hAnsi="Times New Roman" w:cs="Times New Roman"/>
                <w:sz w:val="24"/>
                <w:szCs w:val="24"/>
              </w:rPr>
              <w:t>Утверждение автором нравств. идеалов гуманности, чести и долга. Углубление понятия о художественном образе-характере. Становление  личности под влиянием «благих потрясений».</w:t>
            </w:r>
          </w:p>
        </w:tc>
        <w:tc>
          <w:tcPr>
            <w:tcW w:w="681" w:type="dxa"/>
          </w:tcPr>
          <w:p w:rsidR="006F173A" w:rsidRDefault="006F173A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6F173A" w:rsidRPr="006F173A" w:rsidRDefault="006F173A" w:rsidP="0093005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173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Рассуждение:</w:t>
            </w:r>
          </w:p>
          <w:p w:rsidR="006F173A" w:rsidRPr="006F173A" w:rsidRDefault="006F173A" w:rsidP="0093005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173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«Честь» - как «внутреннее нравственное достоинство человека» или отжившее дворянское понятие? </w:t>
            </w:r>
          </w:p>
          <w:p w:rsidR="006F173A" w:rsidRPr="006F173A" w:rsidRDefault="006F173A" w:rsidP="0093005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173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С.191 вопросы</w:t>
            </w:r>
          </w:p>
        </w:tc>
        <w:tc>
          <w:tcPr>
            <w:tcW w:w="851" w:type="dxa"/>
          </w:tcPr>
          <w:p w:rsidR="006F173A" w:rsidRPr="00DE7D9C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</w:t>
            </w:r>
          </w:p>
        </w:tc>
        <w:tc>
          <w:tcPr>
            <w:tcW w:w="987" w:type="dxa"/>
          </w:tcPr>
          <w:p w:rsidR="006F173A" w:rsidRPr="00DE7D9C" w:rsidRDefault="006F173A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913" w:rsidTr="00400C94">
        <w:trPr>
          <w:trHeight w:val="315"/>
        </w:trPr>
        <w:tc>
          <w:tcPr>
            <w:tcW w:w="568" w:type="dxa"/>
          </w:tcPr>
          <w:p w:rsidR="00E12913" w:rsidRDefault="00E12913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103" w:type="dxa"/>
          </w:tcPr>
          <w:p w:rsidR="00E12913" w:rsidRPr="00E12913" w:rsidRDefault="00E12913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913">
              <w:rPr>
                <w:rFonts w:ascii="Times New Roman" w:hAnsi="Times New Roman" w:cs="Times New Roman"/>
                <w:sz w:val="24"/>
                <w:szCs w:val="24"/>
              </w:rPr>
              <w:t>Подготовка к дом. сочинению по повести А.С.Пушкина «Капитанская дочка».</w:t>
            </w:r>
          </w:p>
        </w:tc>
        <w:tc>
          <w:tcPr>
            <w:tcW w:w="681" w:type="dxa"/>
          </w:tcPr>
          <w:p w:rsidR="00E12913" w:rsidRDefault="00E12913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E12913" w:rsidRPr="00E12913" w:rsidRDefault="00E12913" w:rsidP="0093005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1291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Темы:</w:t>
            </w:r>
          </w:p>
          <w:p w:rsidR="00E12913" w:rsidRPr="00E12913" w:rsidRDefault="00E12913" w:rsidP="0093005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1291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 Каким я представляю Пугачева после прочтения «Капитанской дочки»?</w:t>
            </w:r>
          </w:p>
          <w:p w:rsidR="00E12913" w:rsidRPr="00E12913" w:rsidRDefault="00E12913" w:rsidP="0093005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1291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 Рыцарство Петра Гринева.</w:t>
            </w:r>
          </w:p>
          <w:p w:rsidR="00E12913" w:rsidRPr="006F173A" w:rsidRDefault="00E12913" w:rsidP="0093005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1291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 Нравственная красота Маши Мироновой.</w:t>
            </w:r>
          </w:p>
        </w:tc>
        <w:tc>
          <w:tcPr>
            <w:tcW w:w="851" w:type="dxa"/>
          </w:tcPr>
          <w:p w:rsidR="00E12913" w:rsidRDefault="00930058" w:rsidP="0093005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чет.</w:t>
            </w:r>
          </w:p>
          <w:p w:rsidR="00930058" w:rsidRPr="00930058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058">
              <w:rPr>
                <w:rFonts w:ascii="Times New Roman" w:hAnsi="Times New Roman" w:cs="Times New Roman"/>
                <w:sz w:val="24"/>
                <w:szCs w:val="24"/>
              </w:rPr>
              <w:t>09.11.</w:t>
            </w:r>
          </w:p>
        </w:tc>
        <w:tc>
          <w:tcPr>
            <w:tcW w:w="987" w:type="dxa"/>
          </w:tcPr>
          <w:p w:rsidR="00E12913" w:rsidRPr="00DE7D9C" w:rsidRDefault="00E12913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913" w:rsidTr="00400C94">
        <w:trPr>
          <w:trHeight w:val="315"/>
        </w:trPr>
        <w:tc>
          <w:tcPr>
            <w:tcW w:w="568" w:type="dxa"/>
          </w:tcPr>
          <w:p w:rsidR="00E12913" w:rsidRDefault="00E12913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103" w:type="dxa"/>
          </w:tcPr>
          <w:p w:rsidR="00E12913" w:rsidRPr="00E12913" w:rsidRDefault="00E12913" w:rsidP="009300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12913">
              <w:rPr>
                <w:rFonts w:ascii="Times New Roman" w:hAnsi="Times New Roman" w:cs="Times New Roman"/>
              </w:rPr>
              <w:t>А.С.Пушкин «Пиковая дама». Проблема человека и судьбы. Система образов персонажей в повести. Образ Петербурга. Композиция повести: смысл названия, эпиграфов, символических и фантастических образов, эпилога.</w:t>
            </w:r>
          </w:p>
        </w:tc>
        <w:tc>
          <w:tcPr>
            <w:tcW w:w="681" w:type="dxa"/>
          </w:tcPr>
          <w:p w:rsidR="00E12913" w:rsidRPr="00E12913" w:rsidRDefault="00E12913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E12913" w:rsidRPr="00E12913" w:rsidRDefault="00E12913" w:rsidP="009300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2913">
              <w:rPr>
                <w:rFonts w:ascii="Times New Roman" w:hAnsi="Times New Roman" w:cs="Times New Roman"/>
                <w:sz w:val="24"/>
                <w:szCs w:val="24"/>
              </w:rPr>
              <w:t>Выборочный пересказ эпизодов.</w:t>
            </w:r>
          </w:p>
        </w:tc>
        <w:tc>
          <w:tcPr>
            <w:tcW w:w="851" w:type="dxa"/>
          </w:tcPr>
          <w:p w:rsidR="00E12913" w:rsidRPr="00DE7D9C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</w:tc>
        <w:tc>
          <w:tcPr>
            <w:tcW w:w="987" w:type="dxa"/>
          </w:tcPr>
          <w:p w:rsidR="00E12913" w:rsidRPr="00DE7D9C" w:rsidRDefault="00E12913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913" w:rsidTr="00400C94">
        <w:trPr>
          <w:trHeight w:val="315"/>
        </w:trPr>
        <w:tc>
          <w:tcPr>
            <w:tcW w:w="568" w:type="dxa"/>
          </w:tcPr>
          <w:p w:rsidR="00E12913" w:rsidRDefault="00E12913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103" w:type="dxa"/>
          </w:tcPr>
          <w:p w:rsidR="00E12913" w:rsidRPr="00E12913" w:rsidRDefault="00E12913" w:rsidP="009300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12913">
              <w:rPr>
                <w:rFonts w:ascii="Times New Roman" w:hAnsi="Times New Roman" w:cs="Times New Roman"/>
              </w:rPr>
              <w:t>М.Ю.Лермонтов. Жизнь, тв-во. Воплощение исторической темы в творчестве. Стихотворения «Узник», «Пленный рыцарь». Символический образ тюрьмы в лирике поэта.</w:t>
            </w:r>
          </w:p>
        </w:tc>
        <w:tc>
          <w:tcPr>
            <w:tcW w:w="681" w:type="dxa"/>
          </w:tcPr>
          <w:p w:rsidR="00E12913" w:rsidRPr="00E12913" w:rsidRDefault="00E12913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E12913" w:rsidRPr="00E12913" w:rsidRDefault="00E12913" w:rsidP="009300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2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Лекция. С.191-193.</w:t>
            </w:r>
          </w:p>
          <w:p w:rsidR="00E12913" w:rsidRPr="00E12913" w:rsidRDefault="00E12913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Наизусть</w:t>
            </w:r>
          </w:p>
        </w:tc>
        <w:tc>
          <w:tcPr>
            <w:tcW w:w="851" w:type="dxa"/>
          </w:tcPr>
          <w:p w:rsidR="00E12913" w:rsidRPr="00DE7D9C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</w:tc>
        <w:tc>
          <w:tcPr>
            <w:tcW w:w="987" w:type="dxa"/>
          </w:tcPr>
          <w:p w:rsidR="00E12913" w:rsidRPr="00DE7D9C" w:rsidRDefault="00E12913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913" w:rsidTr="00400C94">
        <w:trPr>
          <w:trHeight w:val="315"/>
        </w:trPr>
        <w:tc>
          <w:tcPr>
            <w:tcW w:w="568" w:type="dxa"/>
          </w:tcPr>
          <w:p w:rsidR="00E12913" w:rsidRDefault="00E12913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103" w:type="dxa"/>
          </w:tcPr>
          <w:p w:rsidR="00E12913" w:rsidRPr="00E12913" w:rsidRDefault="00E12913" w:rsidP="009300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12913">
              <w:rPr>
                <w:rFonts w:ascii="Times New Roman" w:hAnsi="Times New Roman" w:cs="Times New Roman"/>
                <w:sz w:val="24"/>
                <w:szCs w:val="24"/>
              </w:rPr>
              <w:t>Кавказ в жизни и творчестве М.Ю.Лермонтова. Поэма «Мцыри». История создания, особенности композиции.</w:t>
            </w:r>
          </w:p>
        </w:tc>
        <w:tc>
          <w:tcPr>
            <w:tcW w:w="681" w:type="dxa"/>
          </w:tcPr>
          <w:p w:rsidR="00E12913" w:rsidRDefault="00E12913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E12913" w:rsidRPr="00E12913" w:rsidRDefault="00E12913" w:rsidP="009300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2913">
              <w:rPr>
                <w:rFonts w:ascii="Times New Roman" w:hAnsi="Times New Roman" w:cs="Times New Roman"/>
              </w:rPr>
              <w:t>С.193-213, выраз. чтение</w:t>
            </w:r>
          </w:p>
        </w:tc>
        <w:tc>
          <w:tcPr>
            <w:tcW w:w="851" w:type="dxa"/>
          </w:tcPr>
          <w:p w:rsidR="00E12913" w:rsidRPr="00DE7D9C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</w:t>
            </w:r>
          </w:p>
        </w:tc>
        <w:tc>
          <w:tcPr>
            <w:tcW w:w="987" w:type="dxa"/>
          </w:tcPr>
          <w:p w:rsidR="00E12913" w:rsidRPr="00DE7D9C" w:rsidRDefault="00E12913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913" w:rsidTr="00400C94">
        <w:trPr>
          <w:trHeight w:val="315"/>
        </w:trPr>
        <w:tc>
          <w:tcPr>
            <w:tcW w:w="568" w:type="dxa"/>
          </w:tcPr>
          <w:p w:rsidR="00E12913" w:rsidRPr="00E12913" w:rsidRDefault="00E12913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91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103" w:type="dxa"/>
          </w:tcPr>
          <w:p w:rsidR="00E12913" w:rsidRPr="00E12913" w:rsidRDefault="00E12913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913">
              <w:rPr>
                <w:rFonts w:ascii="Times New Roman" w:hAnsi="Times New Roman" w:cs="Times New Roman"/>
                <w:sz w:val="24"/>
                <w:szCs w:val="24"/>
              </w:rPr>
              <w:t>Идейное содержание поэмы. Образ Мцыри в поэме. Художественное своеобразие поэмы.</w:t>
            </w:r>
          </w:p>
        </w:tc>
        <w:tc>
          <w:tcPr>
            <w:tcW w:w="681" w:type="dxa"/>
          </w:tcPr>
          <w:p w:rsidR="00E12913" w:rsidRPr="00E12913" w:rsidRDefault="00E12913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E12913" w:rsidRPr="00E12913" w:rsidRDefault="00E12913" w:rsidP="009300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913">
              <w:rPr>
                <w:rFonts w:ascii="Times New Roman" w:hAnsi="Times New Roman" w:cs="Times New Roman"/>
                <w:sz w:val="20"/>
                <w:szCs w:val="20"/>
              </w:rPr>
              <w:t>Отрывок наизусть. С.213-216, вопросы.</w:t>
            </w:r>
          </w:p>
          <w:p w:rsidR="00E12913" w:rsidRPr="00E12913" w:rsidRDefault="00E12913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913">
              <w:rPr>
                <w:rFonts w:ascii="Times New Roman" w:hAnsi="Times New Roman" w:cs="Times New Roman"/>
                <w:sz w:val="20"/>
                <w:szCs w:val="20"/>
              </w:rPr>
              <w:t>В.1 в тетради.</w:t>
            </w:r>
          </w:p>
        </w:tc>
        <w:tc>
          <w:tcPr>
            <w:tcW w:w="851" w:type="dxa"/>
          </w:tcPr>
          <w:p w:rsidR="00E12913" w:rsidRPr="00DE7D9C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</w:t>
            </w:r>
          </w:p>
        </w:tc>
        <w:tc>
          <w:tcPr>
            <w:tcW w:w="987" w:type="dxa"/>
          </w:tcPr>
          <w:p w:rsidR="00E12913" w:rsidRPr="00DE7D9C" w:rsidRDefault="00E12913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913" w:rsidRPr="00624209" w:rsidTr="00400C94">
        <w:trPr>
          <w:trHeight w:val="315"/>
        </w:trPr>
        <w:tc>
          <w:tcPr>
            <w:tcW w:w="568" w:type="dxa"/>
          </w:tcPr>
          <w:p w:rsidR="00E12913" w:rsidRPr="00624209" w:rsidRDefault="00E12913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209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103" w:type="dxa"/>
          </w:tcPr>
          <w:p w:rsidR="00E12913" w:rsidRPr="00624209" w:rsidRDefault="00E12913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2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Творческая работа</w:t>
            </w:r>
            <w:r w:rsidRPr="00624209">
              <w:rPr>
                <w:rFonts w:ascii="Times New Roman" w:hAnsi="Times New Roman" w:cs="Times New Roman"/>
                <w:sz w:val="24"/>
                <w:szCs w:val="24"/>
              </w:rPr>
              <w:t xml:space="preserve"> по поэме М.Ю.Лермонтов «Мцыри» (</w:t>
            </w:r>
            <w:r w:rsidRPr="00624209">
              <w:rPr>
                <w:rFonts w:ascii="Times New Roman" w:hAnsi="Times New Roman" w:cs="Times New Roman"/>
              </w:rPr>
              <w:t>анализ эпизода поэмы по выбору уч-ся)</w:t>
            </w:r>
          </w:p>
        </w:tc>
        <w:tc>
          <w:tcPr>
            <w:tcW w:w="681" w:type="dxa"/>
          </w:tcPr>
          <w:p w:rsidR="00E12913" w:rsidRPr="00624209" w:rsidRDefault="00E12913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2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624209" w:rsidRPr="00624209" w:rsidRDefault="00624209" w:rsidP="00930058">
            <w:pPr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624209">
              <w:rPr>
                <w:rFonts w:ascii="Times New Roman" w:eastAsia="Calibri" w:hAnsi="Times New Roman" w:cs="Times New Roman"/>
                <w:lang w:eastAsia="ru-RU"/>
              </w:rPr>
              <w:t>Биография Н.В.Гоголя.</w:t>
            </w:r>
          </w:p>
          <w:p w:rsidR="00E12913" w:rsidRPr="00624209" w:rsidRDefault="00624209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209">
              <w:rPr>
                <w:rFonts w:ascii="Times New Roman" w:eastAsia="Calibri" w:hAnsi="Times New Roman" w:cs="Times New Roman"/>
                <w:lang w:eastAsia="ru-RU"/>
              </w:rPr>
              <w:t>С.217-219, сообщения.</w:t>
            </w:r>
          </w:p>
        </w:tc>
        <w:tc>
          <w:tcPr>
            <w:tcW w:w="851" w:type="dxa"/>
          </w:tcPr>
          <w:p w:rsidR="00E12913" w:rsidRPr="00624209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</w:t>
            </w:r>
          </w:p>
        </w:tc>
        <w:tc>
          <w:tcPr>
            <w:tcW w:w="987" w:type="dxa"/>
          </w:tcPr>
          <w:p w:rsidR="00E12913" w:rsidRPr="00624209" w:rsidRDefault="00E12913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09" w:rsidRPr="00624209" w:rsidTr="00400C94">
        <w:trPr>
          <w:trHeight w:val="315"/>
        </w:trPr>
        <w:tc>
          <w:tcPr>
            <w:tcW w:w="568" w:type="dxa"/>
          </w:tcPr>
          <w:p w:rsidR="00624209" w:rsidRPr="00624209" w:rsidRDefault="0062420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209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103" w:type="dxa"/>
          </w:tcPr>
          <w:p w:rsidR="00624209" w:rsidRPr="00624209" w:rsidRDefault="00624209" w:rsidP="0093005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4209">
              <w:rPr>
                <w:rFonts w:ascii="Times New Roman" w:hAnsi="Times New Roman" w:cs="Times New Roman"/>
                <w:sz w:val="24"/>
                <w:szCs w:val="24"/>
              </w:rPr>
              <w:t>Н.В.Гоголь – писатель- сатирик. Комедия «Ревизор». История создания. Идейный замысел и особенности построения комедии.</w:t>
            </w:r>
          </w:p>
        </w:tc>
        <w:tc>
          <w:tcPr>
            <w:tcW w:w="681" w:type="dxa"/>
          </w:tcPr>
          <w:p w:rsidR="00624209" w:rsidRPr="00624209" w:rsidRDefault="0062420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2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624209" w:rsidRPr="00624209" w:rsidRDefault="00624209" w:rsidP="009300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4209">
              <w:rPr>
                <w:rFonts w:ascii="Times New Roman" w:hAnsi="Times New Roman" w:cs="Times New Roman"/>
                <w:sz w:val="24"/>
                <w:szCs w:val="24"/>
              </w:rPr>
              <w:t>С.219-300, чтение комедии</w:t>
            </w:r>
          </w:p>
        </w:tc>
        <w:tc>
          <w:tcPr>
            <w:tcW w:w="851" w:type="dxa"/>
          </w:tcPr>
          <w:p w:rsidR="00624209" w:rsidRPr="00624209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987" w:type="dxa"/>
          </w:tcPr>
          <w:p w:rsidR="00624209" w:rsidRPr="00624209" w:rsidRDefault="00624209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09" w:rsidRPr="00624209" w:rsidTr="00400C94">
        <w:trPr>
          <w:trHeight w:val="315"/>
        </w:trPr>
        <w:tc>
          <w:tcPr>
            <w:tcW w:w="568" w:type="dxa"/>
          </w:tcPr>
          <w:p w:rsidR="00624209" w:rsidRPr="00624209" w:rsidRDefault="0062420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209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103" w:type="dxa"/>
          </w:tcPr>
          <w:p w:rsidR="00624209" w:rsidRPr="00624209" w:rsidRDefault="00624209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209">
              <w:rPr>
                <w:rFonts w:ascii="Times New Roman" w:hAnsi="Times New Roman" w:cs="Times New Roman"/>
                <w:sz w:val="24"/>
                <w:szCs w:val="24"/>
              </w:rPr>
              <w:t>Н.В.Гоголь «Ревизор». Действие первое. Страх перед «ревизором» как основа развития комедийного действия.</w:t>
            </w:r>
          </w:p>
        </w:tc>
        <w:tc>
          <w:tcPr>
            <w:tcW w:w="681" w:type="dxa"/>
          </w:tcPr>
          <w:p w:rsidR="00624209" w:rsidRPr="00624209" w:rsidRDefault="0062420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2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624209" w:rsidRPr="00624209" w:rsidRDefault="00624209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209">
              <w:rPr>
                <w:rFonts w:ascii="Times New Roman" w:hAnsi="Times New Roman" w:cs="Times New Roman"/>
                <w:sz w:val="24"/>
                <w:szCs w:val="24"/>
              </w:rPr>
              <w:t>С.302 в.11,2,7,8.</w:t>
            </w:r>
          </w:p>
        </w:tc>
        <w:tc>
          <w:tcPr>
            <w:tcW w:w="851" w:type="dxa"/>
          </w:tcPr>
          <w:p w:rsidR="00624209" w:rsidRPr="00624209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</w:t>
            </w:r>
          </w:p>
        </w:tc>
        <w:tc>
          <w:tcPr>
            <w:tcW w:w="987" w:type="dxa"/>
          </w:tcPr>
          <w:p w:rsidR="00624209" w:rsidRPr="00624209" w:rsidRDefault="00624209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09" w:rsidRPr="00624209" w:rsidTr="00400C94">
        <w:trPr>
          <w:trHeight w:val="315"/>
        </w:trPr>
        <w:tc>
          <w:tcPr>
            <w:tcW w:w="568" w:type="dxa"/>
          </w:tcPr>
          <w:p w:rsidR="00624209" w:rsidRPr="00624209" w:rsidRDefault="0062420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2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5103" w:type="dxa"/>
          </w:tcPr>
          <w:p w:rsidR="00624209" w:rsidRPr="00624209" w:rsidRDefault="00624209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209">
              <w:rPr>
                <w:rFonts w:ascii="Times New Roman" w:hAnsi="Times New Roman" w:cs="Times New Roman"/>
                <w:sz w:val="24"/>
                <w:szCs w:val="24"/>
              </w:rPr>
              <w:t>Разоблачение нравственных и социальных пороков человечества в комедии «Ревизор». Мастерство речевых хар-к (д.2-3)</w:t>
            </w:r>
          </w:p>
        </w:tc>
        <w:tc>
          <w:tcPr>
            <w:tcW w:w="681" w:type="dxa"/>
          </w:tcPr>
          <w:p w:rsidR="00624209" w:rsidRPr="00624209" w:rsidRDefault="0062420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2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624209" w:rsidRPr="00624209" w:rsidRDefault="00624209" w:rsidP="009300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24209">
              <w:rPr>
                <w:rFonts w:ascii="Times New Roman" w:hAnsi="Times New Roman" w:cs="Times New Roman"/>
                <w:i/>
              </w:rPr>
              <w:t xml:space="preserve">Инсценировка </w:t>
            </w:r>
            <w:r w:rsidRPr="00624209">
              <w:rPr>
                <w:rFonts w:ascii="Times New Roman" w:hAnsi="Times New Roman" w:cs="Times New Roman"/>
              </w:rPr>
              <w:t>эпизода (по группам), словесный портрет Хлестакова.</w:t>
            </w:r>
          </w:p>
        </w:tc>
        <w:tc>
          <w:tcPr>
            <w:tcW w:w="851" w:type="dxa"/>
          </w:tcPr>
          <w:p w:rsidR="00624209" w:rsidRPr="00624209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</w:t>
            </w:r>
          </w:p>
        </w:tc>
        <w:tc>
          <w:tcPr>
            <w:tcW w:w="987" w:type="dxa"/>
          </w:tcPr>
          <w:p w:rsidR="00624209" w:rsidRPr="00624209" w:rsidRDefault="00624209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09" w:rsidRPr="00624209" w:rsidTr="00400C94">
        <w:trPr>
          <w:trHeight w:val="315"/>
        </w:trPr>
        <w:tc>
          <w:tcPr>
            <w:tcW w:w="568" w:type="dxa"/>
          </w:tcPr>
          <w:p w:rsidR="00624209" w:rsidRPr="00624209" w:rsidRDefault="0062420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209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103" w:type="dxa"/>
          </w:tcPr>
          <w:p w:rsidR="00624209" w:rsidRPr="00624209" w:rsidRDefault="00624209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209">
              <w:rPr>
                <w:rFonts w:ascii="Times New Roman" w:hAnsi="Times New Roman" w:cs="Times New Roman"/>
                <w:sz w:val="24"/>
                <w:szCs w:val="24"/>
              </w:rPr>
              <w:t>Общечеловеческое значение характеров комедии. Образ Хлестакова.</w:t>
            </w:r>
          </w:p>
        </w:tc>
        <w:tc>
          <w:tcPr>
            <w:tcW w:w="681" w:type="dxa"/>
          </w:tcPr>
          <w:p w:rsidR="00624209" w:rsidRPr="00624209" w:rsidRDefault="0062420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2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624209" w:rsidRPr="00624209" w:rsidRDefault="00624209" w:rsidP="00930058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420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Рассуждение: </w:t>
            </w:r>
          </w:p>
          <w:p w:rsidR="00624209" w:rsidRPr="00624209" w:rsidRDefault="00624209" w:rsidP="009300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4209">
              <w:rPr>
                <w:rFonts w:ascii="Times New Roman" w:hAnsi="Times New Roman" w:cs="Times New Roman"/>
                <w:sz w:val="20"/>
                <w:szCs w:val="20"/>
              </w:rPr>
              <w:t>- Соответствует ли образ Хлестакова в кино образу, созданному писателем?</w:t>
            </w:r>
          </w:p>
          <w:p w:rsidR="00624209" w:rsidRPr="00624209" w:rsidRDefault="00624209" w:rsidP="00930058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4209">
              <w:rPr>
                <w:rFonts w:ascii="Times New Roman" w:hAnsi="Times New Roman" w:cs="Times New Roman"/>
                <w:sz w:val="20"/>
                <w:szCs w:val="20"/>
              </w:rPr>
              <w:t>Индивид. зад.: «Сценическая история комедии «Ревизор».</w:t>
            </w:r>
          </w:p>
        </w:tc>
        <w:tc>
          <w:tcPr>
            <w:tcW w:w="851" w:type="dxa"/>
          </w:tcPr>
          <w:p w:rsidR="00624209" w:rsidRPr="00624209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</w:tc>
        <w:tc>
          <w:tcPr>
            <w:tcW w:w="987" w:type="dxa"/>
          </w:tcPr>
          <w:p w:rsidR="00624209" w:rsidRPr="00624209" w:rsidRDefault="00624209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09" w:rsidRPr="00624209" w:rsidTr="00400C94">
        <w:trPr>
          <w:trHeight w:val="315"/>
        </w:trPr>
        <w:tc>
          <w:tcPr>
            <w:tcW w:w="568" w:type="dxa"/>
          </w:tcPr>
          <w:p w:rsidR="00624209" w:rsidRPr="00624209" w:rsidRDefault="0062420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209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103" w:type="dxa"/>
          </w:tcPr>
          <w:p w:rsidR="00624209" w:rsidRPr="00624209" w:rsidRDefault="00624209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209">
              <w:rPr>
                <w:rFonts w:ascii="Times New Roman" w:hAnsi="Times New Roman" w:cs="Times New Roman"/>
                <w:sz w:val="24"/>
                <w:szCs w:val="24"/>
              </w:rPr>
              <w:t>Мастерство Гоголя-сатирика. Белинский о комедии «Ревизор». Хлестаковщина</w:t>
            </w:r>
          </w:p>
        </w:tc>
        <w:tc>
          <w:tcPr>
            <w:tcW w:w="681" w:type="dxa"/>
          </w:tcPr>
          <w:p w:rsidR="00624209" w:rsidRPr="00624209" w:rsidRDefault="0062420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2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624209" w:rsidRPr="00624209" w:rsidRDefault="00624209" w:rsidP="009300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4209">
              <w:rPr>
                <w:rFonts w:ascii="Times New Roman" w:hAnsi="Times New Roman" w:cs="Times New Roman"/>
                <w:sz w:val="20"/>
                <w:szCs w:val="20"/>
              </w:rPr>
              <w:t>Выписать из комедии крылатые выражения.</w:t>
            </w:r>
          </w:p>
          <w:p w:rsidR="00624209" w:rsidRPr="00624209" w:rsidRDefault="00624209" w:rsidP="009300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4209">
              <w:rPr>
                <w:rFonts w:ascii="Times New Roman" w:hAnsi="Times New Roman" w:cs="Times New Roman"/>
                <w:i/>
                <w:sz w:val="20"/>
                <w:szCs w:val="20"/>
              </w:rPr>
              <w:t>Сообщения</w:t>
            </w:r>
            <w:r w:rsidRPr="0062420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24209" w:rsidRPr="00624209" w:rsidRDefault="00624209" w:rsidP="009300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4209">
              <w:rPr>
                <w:rFonts w:ascii="Times New Roman" w:hAnsi="Times New Roman" w:cs="Times New Roman"/>
                <w:sz w:val="20"/>
                <w:szCs w:val="20"/>
              </w:rPr>
              <w:t>- Трактовка образа Хлестакова различными актерами,</w:t>
            </w:r>
          </w:p>
          <w:p w:rsidR="00624209" w:rsidRPr="00624209" w:rsidRDefault="00624209" w:rsidP="00930058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4209">
              <w:rPr>
                <w:rFonts w:ascii="Times New Roman" w:hAnsi="Times New Roman" w:cs="Times New Roman"/>
                <w:sz w:val="20"/>
                <w:szCs w:val="20"/>
              </w:rPr>
              <w:t>- Белинский о городничем.</w:t>
            </w:r>
          </w:p>
        </w:tc>
        <w:tc>
          <w:tcPr>
            <w:tcW w:w="851" w:type="dxa"/>
          </w:tcPr>
          <w:p w:rsidR="00624209" w:rsidRPr="00624209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</w:t>
            </w:r>
          </w:p>
        </w:tc>
        <w:tc>
          <w:tcPr>
            <w:tcW w:w="987" w:type="dxa"/>
          </w:tcPr>
          <w:p w:rsidR="00624209" w:rsidRPr="00624209" w:rsidRDefault="00624209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09" w:rsidRPr="00624209" w:rsidTr="00400C94">
        <w:trPr>
          <w:trHeight w:val="315"/>
        </w:trPr>
        <w:tc>
          <w:tcPr>
            <w:tcW w:w="568" w:type="dxa"/>
          </w:tcPr>
          <w:p w:rsidR="00624209" w:rsidRPr="00EB289C" w:rsidRDefault="0062420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9C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103" w:type="dxa"/>
          </w:tcPr>
          <w:p w:rsidR="00624209" w:rsidRPr="00EB289C" w:rsidRDefault="00624209" w:rsidP="0093005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по комедии «Ревизор». </w:t>
            </w:r>
            <w:r w:rsidRPr="00EB28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Контрольное тестирование.</w:t>
            </w:r>
          </w:p>
        </w:tc>
        <w:tc>
          <w:tcPr>
            <w:tcW w:w="681" w:type="dxa"/>
          </w:tcPr>
          <w:p w:rsidR="00624209" w:rsidRPr="00EB289C" w:rsidRDefault="0062420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624209" w:rsidRPr="00EB289C" w:rsidRDefault="00624209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209" w:rsidRPr="00624209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</w:p>
        </w:tc>
        <w:tc>
          <w:tcPr>
            <w:tcW w:w="987" w:type="dxa"/>
          </w:tcPr>
          <w:p w:rsidR="00624209" w:rsidRPr="00624209" w:rsidRDefault="00624209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09" w:rsidRPr="00624209" w:rsidTr="00400C94">
        <w:trPr>
          <w:trHeight w:val="315"/>
        </w:trPr>
        <w:tc>
          <w:tcPr>
            <w:tcW w:w="568" w:type="dxa"/>
          </w:tcPr>
          <w:p w:rsidR="00624209" w:rsidRPr="00EB289C" w:rsidRDefault="00EB289C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9C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103" w:type="dxa"/>
          </w:tcPr>
          <w:p w:rsidR="00624209" w:rsidRPr="00EB289C" w:rsidRDefault="00EB28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89C">
              <w:rPr>
                <w:rFonts w:ascii="Times New Roman" w:hAnsi="Times New Roman" w:cs="Times New Roman"/>
                <w:sz w:val="24"/>
                <w:szCs w:val="24"/>
              </w:rPr>
              <w:t>Н.В.Гоголь «Шинель». Образ Петербурга. Роль фантастики в повествовании. Образ «маленького человека» в литературе. Духовная сила Башмачкина и его противостояние бездушию общества.</w:t>
            </w:r>
          </w:p>
        </w:tc>
        <w:tc>
          <w:tcPr>
            <w:tcW w:w="681" w:type="dxa"/>
          </w:tcPr>
          <w:p w:rsidR="00624209" w:rsidRPr="00EB289C" w:rsidRDefault="00EB289C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624209" w:rsidRPr="00EB289C" w:rsidRDefault="00EB28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89C">
              <w:rPr>
                <w:rFonts w:ascii="Times New Roman" w:hAnsi="Times New Roman" w:cs="Times New Roman"/>
                <w:sz w:val="24"/>
                <w:szCs w:val="24"/>
              </w:rPr>
              <w:t>Составить вопросы к повести, пересказ эпизодов (устный анализ эпизода)</w:t>
            </w:r>
          </w:p>
        </w:tc>
        <w:tc>
          <w:tcPr>
            <w:tcW w:w="851" w:type="dxa"/>
          </w:tcPr>
          <w:p w:rsidR="00624209" w:rsidRPr="00624209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</w:t>
            </w:r>
          </w:p>
        </w:tc>
        <w:tc>
          <w:tcPr>
            <w:tcW w:w="987" w:type="dxa"/>
          </w:tcPr>
          <w:p w:rsidR="00624209" w:rsidRPr="00624209" w:rsidRDefault="00624209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89C" w:rsidRPr="00624209" w:rsidTr="00400C94">
        <w:trPr>
          <w:trHeight w:val="315"/>
        </w:trPr>
        <w:tc>
          <w:tcPr>
            <w:tcW w:w="568" w:type="dxa"/>
          </w:tcPr>
          <w:p w:rsidR="00EB289C" w:rsidRPr="00EB289C" w:rsidRDefault="00EB289C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9C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103" w:type="dxa"/>
          </w:tcPr>
          <w:p w:rsidR="00EB289C" w:rsidRPr="00EB289C" w:rsidRDefault="00EB28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89C">
              <w:rPr>
                <w:rFonts w:ascii="Times New Roman" w:hAnsi="Times New Roman" w:cs="Times New Roman"/>
                <w:sz w:val="24"/>
                <w:szCs w:val="24"/>
              </w:rPr>
              <w:t>М.Е.Салтыков-Щедрин. Анализ отрывка из «Истории одного города»: «О корне происхождения глупцов». Худож.-полит. сатира на общественные порядки. Средства создания комического в произведениях.</w:t>
            </w:r>
          </w:p>
        </w:tc>
        <w:tc>
          <w:tcPr>
            <w:tcW w:w="681" w:type="dxa"/>
          </w:tcPr>
          <w:p w:rsidR="00EB289C" w:rsidRPr="00EB289C" w:rsidRDefault="00EB289C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EB289C" w:rsidRPr="00EB289C" w:rsidRDefault="00EB28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289C" w:rsidRPr="00624209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</w:p>
        </w:tc>
        <w:tc>
          <w:tcPr>
            <w:tcW w:w="987" w:type="dxa"/>
          </w:tcPr>
          <w:p w:rsidR="00EB289C" w:rsidRPr="00624209" w:rsidRDefault="00EB28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89C" w:rsidRPr="00624209" w:rsidTr="00400C94">
        <w:trPr>
          <w:trHeight w:val="315"/>
        </w:trPr>
        <w:tc>
          <w:tcPr>
            <w:tcW w:w="568" w:type="dxa"/>
          </w:tcPr>
          <w:p w:rsidR="00EB289C" w:rsidRPr="00EB289C" w:rsidRDefault="00EB289C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9C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103" w:type="dxa"/>
          </w:tcPr>
          <w:p w:rsidR="00EB289C" w:rsidRPr="00EB289C" w:rsidRDefault="00EB28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89C">
              <w:rPr>
                <w:rFonts w:ascii="Times New Roman" w:hAnsi="Times New Roman" w:cs="Times New Roman"/>
                <w:sz w:val="24"/>
                <w:szCs w:val="24"/>
              </w:rPr>
              <w:t>Н.С.Лесков «Старый гений», нравственная оценка героев произведения. Отношение автора к России.</w:t>
            </w:r>
          </w:p>
        </w:tc>
        <w:tc>
          <w:tcPr>
            <w:tcW w:w="681" w:type="dxa"/>
          </w:tcPr>
          <w:p w:rsidR="00EB289C" w:rsidRPr="00EB289C" w:rsidRDefault="00EB289C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EB289C" w:rsidRPr="00EB289C" w:rsidRDefault="00EB289C" w:rsidP="0093005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B28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С. 14-24,  </w:t>
            </w:r>
            <w:r w:rsidRPr="00EB289C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Рассуждение:</w:t>
            </w:r>
          </w:p>
          <w:p w:rsidR="00EB289C" w:rsidRPr="00EB289C" w:rsidRDefault="00EB28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8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 Кто виноват в страданиях героини?</w:t>
            </w:r>
          </w:p>
        </w:tc>
        <w:tc>
          <w:tcPr>
            <w:tcW w:w="851" w:type="dxa"/>
          </w:tcPr>
          <w:p w:rsidR="00EB289C" w:rsidRPr="00624209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</w:t>
            </w:r>
          </w:p>
        </w:tc>
        <w:tc>
          <w:tcPr>
            <w:tcW w:w="987" w:type="dxa"/>
          </w:tcPr>
          <w:p w:rsidR="00EB289C" w:rsidRPr="00624209" w:rsidRDefault="00EB28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89C" w:rsidRPr="00EB289C" w:rsidTr="00400C94">
        <w:trPr>
          <w:trHeight w:val="315"/>
        </w:trPr>
        <w:tc>
          <w:tcPr>
            <w:tcW w:w="568" w:type="dxa"/>
          </w:tcPr>
          <w:p w:rsidR="00EB289C" w:rsidRPr="00EB289C" w:rsidRDefault="00EB289C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9C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103" w:type="dxa"/>
          </w:tcPr>
          <w:p w:rsidR="00EB289C" w:rsidRPr="00EB289C" w:rsidRDefault="00EB28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89C">
              <w:rPr>
                <w:rFonts w:ascii="Times New Roman" w:hAnsi="Times New Roman" w:cs="Times New Roman"/>
                <w:sz w:val="24"/>
                <w:szCs w:val="24"/>
              </w:rPr>
              <w:t>Л.Н.Толстой. Слово о писателе. «После бала». Жизненные источники произведения. Контрастное построение рассказа как способ выражения его идеи. Толстой в Казани.</w:t>
            </w:r>
          </w:p>
        </w:tc>
        <w:tc>
          <w:tcPr>
            <w:tcW w:w="681" w:type="dxa"/>
          </w:tcPr>
          <w:p w:rsidR="00EB289C" w:rsidRPr="00EB289C" w:rsidRDefault="00EB289C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EB289C" w:rsidRPr="00EB289C" w:rsidRDefault="00EB28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89C">
              <w:rPr>
                <w:rFonts w:ascii="Times New Roman" w:hAnsi="Times New Roman" w:cs="Times New Roman"/>
                <w:sz w:val="24"/>
                <w:szCs w:val="24"/>
              </w:rPr>
              <w:t>С.25-37, пересказ сюжета, в.1</w:t>
            </w:r>
          </w:p>
          <w:p w:rsidR="00EB289C" w:rsidRPr="00EB289C" w:rsidRDefault="00EB289C" w:rsidP="009300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289C">
              <w:rPr>
                <w:rFonts w:ascii="Times New Roman" w:hAnsi="Times New Roman" w:cs="Times New Roman"/>
                <w:sz w:val="24"/>
                <w:szCs w:val="24"/>
              </w:rPr>
              <w:t>Индивид.сообщения</w:t>
            </w:r>
          </w:p>
        </w:tc>
        <w:tc>
          <w:tcPr>
            <w:tcW w:w="851" w:type="dxa"/>
          </w:tcPr>
          <w:p w:rsidR="00EB289C" w:rsidRDefault="00930058" w:rsidP="0093005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3чет.</w:t>
            </w:r>
          </w:p>
          <w:p w:rsidR="00930058" w:rsidRPr="00930058" w:rsidRDefault="00930058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</w:p>
        </w:tc>
        <w:tc>
          <w:tcPr>
            <w:tcW w:w="987" w:type="dxa"/>
          </w:tcPr>
          <w:p w:rsidR="00EB289C" w:rsidRPr="00EB289C" w:rsidRDefault="00EB28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89C" w:rsidRPr="00EB289C" w:rsidTr="00400C94">
        <w:trPr>
          <w:trHeight w:val="315"/>
        </w:trPr>
        <w:tc>
          <w:tcPr>
            <w:tcW w:w="568" w:type="dxa"/>
          </w:tcPr>
          <w:p w:rsidR="00EB289C" w:rsidRPr="00EB289C" w:rsidRDefault="00EB289C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9C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103" w:type="dxa"/>
          </w:tcPr>
          <w:p w:rsidR="00EB289C" w:rsidRPr="00EB289C" w:rsidRDefault="00EB28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89C">
              <w:rPr>
                <w:rFonts w:ascii="Times New Roman" w:hAnsi="Times New Roman" w:cs="Times New Roman"/>
                <w:sz w:val="24"/>
                <w:szCs w:val="24"/>
              </w:rPr>
              <w:t>Прием контраста, раскрывающий идею рассказа, - способ эмоционального воздействия на читателя. Иван Васильевич и полковник.</w:t>
            </w:r>
          </w:p>
        </w:tc>
        <w:tc>
          <w:tcPr>
            <w:tcW w:w="681" w:type="dxa"/>
          </w:tcPr>
          <w:p w:rsidR="00EB289C" w:rsidRPr="00EB289C" w:rsidRDefault="00EB289C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EB289C" w:rsidRPr="00EB289C" w:rsidRDefault="00EB28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89C">
              <w:rPr>
                <w:rFonts w:ascii="Times New Roman" w:hAnsi="Times New Roman" w:cs="Times New Roman"/>
                <w:sz w:val="24"/>
                <w:szCs w:val="24"/>
              </w:rPr>
              <w:t>С.37 в.2-5</w:t>
            </w:r>
          </w:p>
        </w:tc>
        <w:tc>
          <w:tcPr>
            <w:tcW w:w="851" w:type="dxa"/>
          </w:tcPr>
          <w:p w:rsidR="00EB289C" w:rsidRPr="00EB289C" w:rsidRDefault="00EB28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EB289C" w:rsidRPr="00EB289C" w:rsidRDefault="00EB28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89C" w:rsidRPr="00EB289C" w:rsidTr="00400C94">
        <w:trPr>
          <w:trHeight w:val="315"/>
        </w:trPr>
        <w:tc>
          <w:tcPr>
            <w:tcW w:w="568" w:type="dxa"/>
          </w:tcPr>
          <w:p w:rsidR="00EB289C" w:rsidRPr="00EB289C" w:rsidRDefault="00EB289C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9C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103" w:type="dxa"/>
          </w:tcPr>
          <w:p w:rsidR="00EB289C" w:rsidRPr="00EB289C" w:rsidRDefault="00EB28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89C">
              <w:rPr>
                <w:rFonts w:ascii="Times New Roman" w:hAnsi="Times New Roman" w:cs="Times New Roman"/>
                <w:sz w:val="24"/>
                <w:szCs w:val="24"/>
              </w:rPr>
              <w:t>«После бала». Мысль автора о моральной ответственности человека за жизнь окружающего общества и свою судьбу в произведении.</w:t>
            </w:r>
          </w:p>
        </w:tc>
        <w:tc>
          <w:tcPr>
            <w:tcW w:w="681" w:type="dxa"/>
          </w:tcPr>
          <w:p w:rsidR="00EB289C" w:rsidRPr="00EB289C" w:rsidRDefault="00EB289C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EB289C" w:rsidRPr="00EB289C" w:rsidRDefault="00EB28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89C">
              <w:rPr>
                <w:rFonts w:ascii="Times New Roman" w:hAnsi="Times New Roman" w:cs="Times New Roman"/>
                <w:sz w:val="24"/>
                <w:szCs w:val="24"/>
              </w:rPr>
              <w:t>С.37, в.6 развернутый ответ.</w:t>
            </w:r>
          </w:p>
          <w:p w:rsidR="00EB289C" w:rsidRPr="00EB289C" w:rsidRDefault="00EB28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89C">
              <w:rPr>
                <w:rFonts w:ascii="Times New Roman" w:hAnsi="Times New Roman" w:cs="Times New Roman"/>
                <w:sz w:val="24"/>
                <w:szCs w:val="24"/>
              </w:rPr>
              <w:t>Подгот. к сочинению</w:t>
            </w:r>
          </w:p>
        </w:tc>
        <w:tc>
          <w:tcPr>
            <w:tcW w:w="851" w:type="dxa"/>
          </w:tcPr>
          <w:p w:rsidR="00EB289C" w:rsidRPr="00EB289C" w:rsidRDefault="00EB28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EB289C" w:rsidRPr="00EB289C" w:rsidRDefault="00EB28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89C" w:rsidRPr="00D61F5F" w:rsidTr="00400C94">
        <w:trPr>
          <w:trHeight w:val="315"/>
        </w:trPr>
        <w:tc>
          <w:tcPr>
            <w:tcW w:w="568" w:type="dxa"/>
          </w:tcPr>
          <w:p w:rsidR="00EB289C" w:rsidRPr="00D61F5F" w:rsidRDefault="00EB289C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F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103" w:type="dxa"/>
          </w:tcPr>
          <w:p w:rsidR="00EB289C" w:rsidRPr="00D61F5F" w:rsidRDefault="00EB28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F">
              <w:rPr>
                <w:rFonts w:ascii="Times New Roman" w:hAnsi="Times New Roman" w:cs="Times New Roman"/>
                <w:sz w:val="24"/>
                <w:szCs w:val="24"/>
              </w:rPr>
              <w:t>Учимся стилизации. Страницы из дневника (</w:t>
            </w:r>
            <w:r w:rsidRPr="00D61F5F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</w:t>
            </w:r>
            <w:r w:rsidRPr="00D61F5F">
              <w:rPr>
                <w:rFonts w:ascii="Times New Roman" w:hAnsi="Times New Roman" w:cs="Times New Roman"/>
                <w:sz w:val="24"/>
                <w:szCs w:val="24"/>
              </w:rPr>
              <w:t xml:space="preserve"> по рассказу «После бала»)</w:t>
            </w:r>
          </w:p>
        </w:tc>
        <w:tc>
          <w:tcPr>
            <w:tcW w:w="681" w:type="dxa"/>
          </w:tcPr>
          <w:p w:rsidR="00EB289C" w:rsidRPr="00D61F5F" w:rsidRDefault="00D61F5F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EB289C" w:rsidRPr="00930058" w:rsidRDefault="00EB289C" w:rsidP="009300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30058">
              <w:rPr>
                <w:rFonts w:ascii="Times New Roman" w:hAnsi="Times New Roman" w:cs="Times New Roman"/>
              </w:rPr>
              <w:t xml:space="preserve">Л.Н.Толстой «Отрочество», </w:t>
            </w:r>
          </w:p>
          <w:p w:rsidR="00EB289C" w:rsidRPr="00D61F5F" w:rsidRDefault="00EB28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058">
              <w:rPr>
                <w:rFonts w:ascii="Times New Roman" w:hAnsi="Times New Roman" w:cs="Times New Roman"/>
              </w:rPr>
              <w:t>Чтение, пересказ</w:t>
            </w:r>
          </w:p>
        </w:tc>
        <w:tc>
          <w:tcPr>
            <w:tcW w:w="851" w:type="dxa"/>
          </w:tcPr>
          <w:p w:rsidR="00EB289C" w:rsidRPr="00D61F5F" w:rsidRDefault="00EB28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EB289C" w:rsidRPr="00D61F5F" w:rsidRDefault="00EB28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89C" w:rsidRPr="00D61F5F" w:rsidTr="00400C94">
        <w:trPr>
          <w:trHeight w:val="315"/>
        </w:trPr>
        <w:tc>
          <w:tcPr>
            <w:tcW w:w="568" w:type="dxa"/>
          </w:tcPr>
          <w:p w:rsidR="00EB289C" w:rsidRPr="00D61F5F" w:rsidRDefault="00EB289C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F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103" w:type="dxa"/>
          </w:tcPr>
          <w:p w:rsidR="00EB289C" w:rsidRPr="00D61F5F" w:rsidRDefault="00EB28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F">
              <w:rPr>
                <w:rFonts w:ascii="Times New Roman" w:hAnsi="Times New Roman" w:cs="Times New Roman"/>
                <w:sz w:val="24"/>
                <w:szCs w:val="24"/>
              </w:rPr>
              <w:t>Внеклассное чтение. Нравственные проблемы повести Л.Н.Толстого «Отрочество».</w:t>
            </w:r>
          </w:p>
        </w:tc>
        <w:tc>
          <w:tcPr>
            <w:tcW w:w="681" w:type="dxa"/>
          </w:tcPr>
          <w:p w:rsidR="00EB289C" w:rsidRPr="00D61F5F" w:rsidRDefault="00D61F5F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EB289C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F">
              <w:rPr>
                <w:rFonts w:ascii="Times New Roman" w:hAnsi="Times New Roman" w:cs="Times New Roman"/>
                <w:sz w:val="24"/>
                <w:szCs w:val="24"/>
              </w:rPr>
              <w:t>С.38-41, выраз. Чтение</w:t>
            </w:r>
          </w:p>
        </w:tc>
        <w:tc>
          <w:tcPr>
            <w:tcW w:w="851" w:type="dxa"/>
          </w:tcPr>
          <w:p w:rsidR="00EB289C" w:rsidRPr="00D61F5F" w:rsidRDefault="00EB28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EB289C" w:rsidRPr="00D61F5F" w:rsidRDefault="00EB289C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0BE" w:rsidRPr="00D61F5F" w:rsidTr="00400C94">
        <w:trPr>
          <w:trHeight w:val="315"/>
        </w:trPr>
        <w:tc>
          <w:tcPr>
            <w:tcW w:w="568" w:type="dxa"/>
          </w:tcPr>
          <w:p w:rsidR="004550BE" w:rsidRPr="00D61F5F" w:rsidRDefault="004550BE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F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103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F">
              <w:rPr>
                <w:rFonts w:ascii="Times New Roman" w:hAnsi="Times New Roman" w:cs="Times New Roman"/>
                <w:sz w:val="24"/>
                <w:szCs w:val="24"/>
              </w:rPr>
              <w:t>Поэзия родной природы (стихотворения А.С.Пушкина, М.Ю.Лермонтова, Ф.И.Тютчева, А.А.Фета, А.Н. Майкова о природе). Состояние души лирического героя, чувство родной земли в пейзажной лирике.</w:t>
            </w:r>
          </w:p>
        </w:tc>
        <w:tc>
          <w:tcPr>
            <w:tcW w:w="681" w:type="dxa"/>
          </w:tcPr>
          <w:p w:rsidR="004550BE" w:rsidRPr="00D61F5F" w:rsidRDefault="00D61F5F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F">
              <w:rPr>
                <w:rFonts w:ascii="Times New Roman" w:hAnsi="Times New Roman" w:cs="Times New Roman"/>
                <w:sz w:val="24"/>
                <w:szCs w:val="24"/>
              </w:rPr>
              <w:t>Наизусть по выбору.</w:t>
            </w:r>
          </w:p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F">
              <w:rPr>
                <w:rFonts w:ascii="Times New Roman" w:hAnsi="Times New Roman" w:cs="Times New Roman"/>
                <w:sz w:val="24"/>
                <w:szCs w:val="24"/>
              </w:rPr>
              <w:t>С.41, вопросы</w:t>
            </w:r>
          </w:p>
        </w:tc>
        <w:tc>
          <w:tcPr>
            <w:tcW w:w="851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0BE" w:rsidRPr="00D61F5F" w:rsidTr="00400C94">
        <w:trPr>
          <w:trHeight w:val="315"/>
        </w:trPr>
        <w:tc>
          <w:tcPr>
            <w:tcW w:w="568" w:type="dxa"/>
          </w:tcPr>
          <w:p w:rsidR="004550BE" w:rsidRPr="00D61F5F" w:rsidRDefault="004550BE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39.</w:t>
            </w:r>
          </w:p>
        </w:tc>
        <w:tc>
          <w:tcPr>
            <w:tcW w:w="5103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F">
              <w:rPr>
                <w:rFonts w:ascii="Times New Roman" w:hAnsi="Times New Roman" w:cs="Times New Roman"/>
                <w:sz w:val="24"/>
                <w:szCs w:val="24"/>
              </w:rPr>
              <w:t>А.П.Чехов. Слово о писателе. Рассказ «О любви» (из трилогии) как история об упущенном счастье. Психологизм рассказа.</w:t>
            </w:r>
          </w:p>
        </w:tc>
        <w:tc>
          <w:tcPr>
            <w:tcW w:w="681" w:type="dxa"/>
          </w:tcPr>
          <w:p w:rsidR="004550BE" w:rsidRPr="00D61F5F" w:rsidRDefault="00D61F5F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F">
              <w:rPr>
                <w:rFonts w:ascii="Times New Roman" w:hAnsi="Times New Roman" w:cs="Times New Roman"/>
                <w:sz w:val="24"/>
                <w:szCs w:val="24"/>
              </w:rPr>
              <w:t>С.42-54, в.5 в тетради; инд. сообщ. по биографии</w:t>
            </w:r>
          </w:p>
        </w:tc>
        <w:tc>
          <w:tcPr>
            <w:tcW w:w="851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0BE" w:rsidRPr="00D61F5F" w:rsidTr="00400C94">
        <w:trPr>
          <w:trHeight w:val="315"/>
        </w:trPr>
        <w:tc>
          <w:tcPr>
            <w:tcW w:w="568" w:type="dxa"/>
          </w:tcPr>
          <w:p w:rsidR="004550BE" w:rsidRPr="00D61F5F" w:rsidRDefault="004550BE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F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103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F">
              <w:rPr>
                <w:rFonts w:ascii="Times New Roman" w:hAnsi="Times New Roman" w:cs="Times New Roman"/>
                <w:sz w:val="24"/>
                <w:szCs w:val="24"/>
              </w:rPr>
              <w:t>А.П.Чехов. Краткий обзор трилогии «Человек в футляре»</w:t>
            </w:r>
          </w:p>
        </w:tc>
        <w:tc>
          <w:tcPr>
            <w:tcW w:w="681" w:type="dxa"/>
          </w:tcPr>
          <w:p w:rsidR="004550BE" w:rsidRPr="00D61F5F" w:rsidRDefault="00D61F5F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F5F">
              <w:rPr>
                <w:rFonts w:ascii="Times New Roman" w:hAnsi="Times New Roman" w:cs="Times New Roman"/>
                <w:sz w:val="20"/>
                <w:szCs w:val="20"/>
              </w:rPr>
              <w:t>Пересказ сюжетов, сопоставительный анализ рассказов.</w:t>
            </w:r>
          </w:p>
        </w:tc>
        <w:tc>
          <w:tcPr>
            <w:tcW w:w="851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0BE" w:rsidRPr="00D61F5F" w:rsidTr="00773C98">
        <w:trPr>
          <w:trHeight w:val="315"/>
        </w:trPr>
        <w:tc>
          <w:tcPr>
            <w:tcW w:w="10627" w:type="dxa"/>
            <w:gridSpan w:val="6"/>
          </w:tcPr>
          <w:p w:rsidR="004550BE" w:rsidRPr="00D61F5F" w:rsidRDefault="004550BE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D61F5F">
              <w:rPr>
                <w:rFonts w:ascii="Times New Roman" w:hAnsi="Times New Roman" w:cs="Times New Roman"/>
                <w:b/>
                <w:sz w:val="24"/>
                <w:szCs w:val="24"/>
              </w:rPr>
              <w:t>Из русской литературы 20 века (12ч.+3ч.)</w:t>
            </w:r>
          </w:p>
        </w:tc>
      </w:tr>
      <w:tr w:rsidR="004550BE" w:rsidRPr="00D61F5F" w:rsidTr="00400C94">
        <w:trPr>
          <w:trHeight w:val="315"/>
        </w:trPr>
        <w:tc>
          <w:tcPr>
            <w:tcW w:w="568" w:type="dxa"/>
          </w:tcPr>
          <w:p w:rsidR="004550BE" w:rsidRPr="00D61F5F" w:rsidRDefault="004550BE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F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5103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F">
              <w:rPr>
                <w:rFonts w:ascii="Times New Roman" w:hAnsi="Times New Roman" w:cs="Times New Roman"/>
                <w:sz w:val="24"/>
                <w:szCs w:val="24"/>
              </w:rPr>
              <w:t>И.А.Бунин. Слово о писателе. Проблемы любви и счастья в рассказе «Кавказ».</w:t>
            </w:r>
          </w:p>
        </w:tc>
        <w:tc>
          <w:tcPr>
            <w:tcW w:w="681" w:type="dxa"/>
          </w:tcPr>
          <w:p w:rsidR="004550BE" w:rsidRPr="00D61F5F" w:rsidRDefault="002F2F2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F5F">
              <w:rPr>
                <w:rFonts w:ascii="Times New Roman" w:hAnsi="Times New Roman" w:cs="Times New Roman"/>
                <w:sz w:val="20"/>
                <w:szCs w:val="20"/>
              </w:rPr>
              <w:t>С.55-61, пересказ сюжета; вопросы (ответы развернутые). Рассуждение:Почему герой Бунина в финале погибает?</w:t>
            </w:r>
          </w:p>
        </w:tc>
        <w:tc>
          <w:tcPr>
            <w:tcW w:w="851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0BE" w:rsidRPr="00D61F5F" w:rsidTr="00400C94">
        <w:trPr>
          <w:trHeight w:val="315"/>
        </w:trPr>
        <w:tc>
          <w:tcPr>
            <w:tcW w:w="568" w:type="dxa"/>
          </w:tcPr>
          <w:p w:rsidR="004550BE" w:rsidRPr="00D61F5F" w:rsidRDefault="004550BE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F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103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F">
              <w:rPr>
                <w:rFonts w:ascii="Times New Roman" w:hAnsi="Times New Roman" w:cs="Times New Roman"/>
                <w:sz w:val="24"/>
                <w:szCs w:val="24"/>
              </w:rPr>
              <w:t>А.И.Куприн. Жизнь. Творчество. Утверждение согласия и взаимопонимания, любви и счастья в семье в рассказе «Куст сирени». Понятие о сюжете и фабуле.</w:t>
            </w:r>
          </w:p>
        </w:tc>
        <w:tc>
          <w:tcPr>
            <w:tcW w:w="681" w:type="dxa"/>
          </w:tcPr>
          <w:p w:rsidR="004550BE" w:rsidRPr="00D61F5F" w:rsidRDefault="002F2F2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F5F">
              <w:rPr>
                <w:rFonts w:ascii="Times New Roman" w:hAnsi="Times New Roman" w:cs="Times New Roman"/>
                <w:sz w:val="20"/>
                <w:szCs w:val="20"/>
              </w:rPr>
              <w:t>С.62-69, в.2 в тетради (таблица).</w:t>
            </w:r>
          </w:p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F">
              <w:rPr>
                <w:rFonts w:ascii="Times New Roman" w:hAnsi="Times New Roman" w:cs="Times New Roman"/>
                <w:sz w:val="20"/>
                <w:szCs w:val="20"/>
              </w:rPr>
              <w:t>Рассуждения:Почему у Чехова и Бунина ситуации схожи, а формы разрешения различны?</w:t>
            </w:r>
          </w:p>
        </w:tc>
        <w:tc>
          <w:tcPr>
            <w:tcW w:w="851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0BE" w:rsidRPr="00D61F5F" w:rsidTr="00400C94">
        <w:trPr>
          <w:trHeight w:val="315"/>
        </w:trPr>
        <w:tc>
          <w:tcPr>
            <w:tcW w:w="568" w:type="dxa"/>
          </w:tcPr>
          <w:p w:rsidR="004550BE" w:rsidRPr="00D61F5F" w:rsidRDefault="004550BE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F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103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F">
              <w:rPr>
                <w:rFonts w:ascii="Times New Roman" w:hAnsi="Times New Roman" w:cs="Times New Roman"/>
                <w:sz w:val="24"/>
                <w:szCs w:val="24"/>
              </w:rPr>
              <w:t>Урок-диспут «Что значит быть счастливым?»</w:t>
            </w:r>
          </w:p>
        </w:tc>
        <w:tc>
          <w:tcPr>
            <w:tcW w:w="681" w:type="dxa"/>
          </w:tcPr>
          <w:p w:rsidR="004550BE" w:rsidRPr="00D61F5F" w:rsidRDefault="002F2F2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F5F">
              <w:rPr>
                <w:rFonts w:ascii="Times New Roman" w:hAnsi="Times New Roman" w:cs="Times New Roman"/>
                <w:sz w:val="20"/>
                <w:szCs w:val="20"/>
              </w:rPr>
              <w:t>Сообщения по биографии М.Горького</w:t>
            </w:r>
          </w:p>
        </w:tc>
        <w:tc>
          <w:tcPr>
            <w:tcW w:w="851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0BE" w:rsidRPr="00D61F5F" w:rsidTr="00400C94">
        <w:trPr>
          <w:trHeight w:val="315"/>
        </w:trPr>
        <w:tc>
          <w:tcPr>
            <w:tcW w:w="568" w:type="dxa"/>
          </w:tcPr>
          <w:p w:rsidR="004550BE" w:rsidRPr="00D61F5F" w:rsidRDefault="004550BE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F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5103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F">
              <w:rPr>
                <w:rFonts w:ascii="Times New Roman" w:hAnsi="Times New Roman" w:cs="Times New Roman"/>
                <w:sz w:val="24"/>
                <w:szCs w:val="24"/>
              </w:rPr>
              <w:t>А.А.Блок. Слово о поэте. Историческая тема в его творчестве. «На поле Куликовом».</w:t>
            </w:r>
          </w:p>
        </w:tc>
        <w:tc>
          <w:tcPr>
            <w:tcW w:w="681" w:type="dxa"/>
          </w:tcPr>
          <w:p w:rsidR="004550BE" w:rsidRPr="00D61F5F" w:rsidRDefault="002F2F2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F5F">
              <w:rPr>
                <w:rFonts w:ascii="Times New Roman" w:hAnsi="Times New Roman" w:cs="Times New Roman"/>
                <w:sz w:val="20"/>
                <w:szCs w:val="20"/>
              </w:rPr>
              <w:t>С.102-112, в.5,7</w:t>
            </w:r>
          </w:p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F5F">
              <w:rPr>
                <w:rFonts w:ascii="Times New Roman" w:hAnsi="Times New Roman" w:cs="Times New Roman"/>
                <w:sz w:val="20"/>
                <w:szCs w:val="20"/>
              </w:rPr>
              <w:t>Рассуждение:</w:t>
            </w:r>
          </w:p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F5F">
              <w:rPr>
                <w:rFonts w:ascii="Times New Roman" w:hAnsi="Times New Roman" w:cs="Times New Roman"/>
                <w:sz w:val="20"/>
                <w:szCs w:val="20"/>
              </w:rPr>
              <w:t>- Герои Куликовской битвы – в боях за Родину.</w:t>
            </w:r>
          </w:p>
        </w:tc>
        <w:tc>
          <w:tcPr>
            <w:tcW w:w="851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0BE" w:rsidRPr="00D61F5F" w:rsidTr="00400C94">
        <w:trPr>
          <w:trHeight w:val="315"/>
        </w:trPr>
        <w:tc>
          <w:tcPr>
            <w:tcW w:w="568" w:type="dxa"/>
          </w:tcPr>
          <w:p w:rsidR="004550BE" w:rsidRPr="00D61F5F" w:rsidRDefault="004550BE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F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5103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F">
              <w:rPr>
                <w:rFonts w:ascii="Times New Roman" w:hAnsi="Times New Roman" w:cs="Times New Roman"/>
                <w:sz w:val="24"/>
                <w:szCs w:val="24"/>
              </w:rPr>
              <w:t>Образ Родины в поэзии А.Блока.</w:t>
            </w:r>
          </w:p>
        </w:tc>
        <w:tc>
          <w:tcPr>
            <w:tcW w:w="681" w:type="dxa"/>
          </w:tcPr>
          <w:p w:rsidR="004550BE" w:rsidRPr="00D61F5F" w:rsidRDefault="002F2F2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F5F">
              <w:rPr>
                <w:rFonts w:ascii="Times New Roman" w:hAnsi="Times New Roman" w:cs="Times New Roman"/>
                <w:sz w:val="20"/>
                <w:szCs w:val="20"/>
              </w:rPr>
              <w:t>С.111 наизусть, в.6</w:t>
            </w:r>
          </w:p>
        </w:tc>
        <w:tc>
          <w:tcPr>
            <w:tcW w:w="851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0BE" w:rsidRPr="00D61F5F" w:rsidTr="00400C94">
        <w:trPr>
          <w:trHeight w:val="315"/>
        </w:trPr>
        <w:tc>
          <w:tcPr>
            <w:tcW w:w="568" w:type="dxa"/>
          </w:tcPr>
          <w:p w:rsidR="004550BE" w:rsidRPr="00D61F5F" w:rsidRDefault="004550BE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F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5103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F">
              <w:rPr>
                <w:rFonts w:ascii="Times New Roman" w:hAnsi="Times New Roman" w:cs="Times New Roman"/>
                <w:sz w:val="24"/>
                <w:szCs w:val="24"/>
              </w:rPr>
              <w:t>С.А.Есенин. Слово о поэте. Историческая тема в творчестве. «Пугачев». Образ предводителя восстания. Понятие о драматич.поэме</w:t>
            </w:r>
          </w:p>
        </w:tc>
        <w:tc>
          <w:tcPr>
            <w:tcW w:w="681" w:type="dxa"/>
          </w:tcPr>
          <w:p w:rsidR="004550BE" w:rsidRPr="00D61F5F" w:rsidRDefault="002F2F2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F">
              <w:rPr>
                <w:rFonts w:ascii="Times New Roman" w:hAnsi="Times New Roman" w:cs="Times New Roman"/>
                <w:sz w:val="24"/>
                <w:szCs w:val="24"/>
              </w:rPr>
              <w:t>С.114-121, выраз. чтение по ролям, в.2 (развернутый ответ), наизусть по выбору.</w:t>
            </w:r>
          </w:p>
        </w:tc>
        <w:tc>
          <w:tcPr>
            <w:tcW w:w="851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4550BE" w:rsidRPr="00D61F5F" w:rsidRDefault="004550BE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F5F" w:rsidRPr="00D61F5F" w:rsidTr="00400C94">
        <w:trPr>
          <w:trHeight w:val="315"/>
        </w:trPr>
        <w:tc>
          <w:tcPr>
            <w:tcW w:w="568" w:type="dxa"/>
          </w:tcPr>
          <w:p w:rsidR="00D61F5F" w:rsidRPr="00D61F5F" w:rsidRDefault="00D61F5F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F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5103" w:type="dxa"/>
          </w:tcPr>
          <w:p w:rsidR="00D61F5F" w:rsidRPr="00D61F5F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F">
              <w:rPr>
                <w:rFonts w:ascii="Times New Roman" w:hAnsi="Times New Roman" w:cs="Times New Roman"/>
                <w:sz w:val="24"/>
                <w:szCs w:val="24"/>
              </w:rPr>
              <w:t>М.А.Осоргин. Жизнь. Творчество. Сочетание реальности и фантастики в рассказе «Пенсне».</w:t>
            </w:r>
          </w:p>
        </w:tc>
        <w:tc>
          <w:tcPr>
            <w:tcW w:w="681" w:type="dxa"/>
          </w:tcPr>
          <w:p w:rsidR="00D61F5F" w:rsidRPr="00D61F5F" w:rsidRDefault="002F2F2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D61F5F" w:rsidRPr="00D61F5F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F">
              <w:rPr>
                <w:rFonts w:ascii="Times New Roman" w:hAnsi="Times New Roman" w:cs="Times New Roman"/>
                <w:sz w:val="24"/>
                <w:szCs w:val="24"/>
              </w:rPr>
              <w:t>С.122-128, в.1-3, пересказ сюжета</w:t>
            </w:r>
          </w:p>
        </w:tc>
        <w:tc>
          <w:tcPr>
            <w:tcW w:w="851" w:type="dxa"/>
          </w:tcPr>
          <w:p w:rsidR="00D61F5F" w:rsidRPr="00D61F5F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D61F5F" w:rsidRPr="00D61F5F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F5F" w:rsidRPr="002F2F29" w:rsidTr="00400C94">
        <w:trPr>
          <w:trHeight w:val="315"/>
        </w:trPr>
        <w:tc>
          <w:tcPr>
            <w:tcW w:w="568" w:type="dxa"/>
          </w:tcPr>
          <w:p w:rsidR="00D61F5F" w:rsidRPr="002F2F29" w:rsidRDefault="00D61F5F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103" w:type="dxa"/>
          </w:tcPr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И.С.Шмелев. Слово о писателе. «Как я стал писателем» - воспоминание о пути к творчеству.</w:t>
            </w:r>
          </w:p>
        </w:tc>
        <w:tc>
          <w:tcPr>
            <w:tcW w:w="681" w:type="dxa"/>
          </w:tcPr>
          <w:p w:rsidR="00D61F5F" w:rsidRPr="002F2F29" w:rsidRDefault="002F2F2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С.129-138 в.1-5, с.139, в.2 в тетради</w:t>
            </w:r>
          </w:p>
        </w:tc>
        <w:tc>
          <w:tcPr>
            <w:tcW w:w="851" w:type="dxa"/>
          </w:tcPr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F5F" w:rsidRPr="002F2F29" w:rsidTr="00400C94">
        <w:trPr>
          <w:trHeight w:val="315"/>
        </w:trPr>
        <w:tc>
          <w:tcPr>
            <w:tcW w:w="568" w:type="dxa"/>
          </w:tcPr>
          <w:p w:rsidR="00D61F5F" w:rsidRPr="002F2F29" w:rsidRDefault="00D61F5F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5103" w:type="dxa"/>
          </w:tcPr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 xml:space="preserve"> по творчеству Л.Н.Толстого, А.П.Чехова, И.А.Бунина, А.А.Блока, С.А.Есенина.</w:t>
            </w:r>
          </w:p>
        </w:tc>
        <w:tc>
          <w:tcPr>
            <w:tcW w:w="681" w:type="dxa"/>
          </w:tcPr>
          <w:p w:rsidR="00D61F5F" w:rsidRPr="002F2F29" w:rsidRDefault="002F2F2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Индивид. задания по вопросам.</w:t>
            </w:r>
          </w:p>
        </w:tc>
        <w:tc>
          <w:tcPr>
            <w:tcW w:w="851" w:type="dxa"/>
          </w:tcPr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F5F" w:rsidRPr="002F2F29" w:rsidTr="00400C94">
        <w:trPr>
          <w:trHeight w:val="315"/>
        </w:trPr>
        <w:tc>
          <w:tcPr>
            <w:tcW w:w="568" w:type="dxa"/>
          </w:tcPr>
          <w:p w:rsidR="00D61F5F" w:rsidRPr="002F2F29" w:rsidRDefault="00D61F5F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5103" w:type="dxa"/>
          </w:tcPr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Журнал «Всеобщая история», обработанная «Сатириконом» (отрывки). Сатирическое изображение исторических событий. Тэффи. М.Зощенко.</w:t>
            </w:r>
          </w:p>
        </w:tc>
        <w:tc>
          <w:tcPr>
            <w:tcW w:w="681" w:type="dxa"/>
          </w:tcPr>
          <w:p w:rsidR="00D61F5F" w:rsidRPr="002F2F29" w:rsidRDefault="002F2F2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С.139-157, пересказ, составить вопросы.</w:t>
            </w:r>
          </w:p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Индивид. задания по вариантам</w:t>
            </w:r>
          </w:p>
        </w:tc>
        <w:tc>
          <w:tcPr>
            <w:tcW w:w="851" w:type="dxa"/>
          </w:tcPr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F5F" w:rsidRPr="002F2F29" w:rsidTr="00400C94">
        <w:trPr>
          <w:trHeight w:val="315"/>
        </w:trPr>
        <w:tc>
          <w:tcPr>
            <w:tcW w:w="568" w:type="dxa"/>
          </w:tcPr>
          <w:p w:rsidR="00D61F5F" w:rsidRPr="002F2F29" w:rsidRDefault="00D61F5F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5103" w:type="dxa"/>
          </w:tcPr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Сатирическое изображение исторических событий в произведениях Тэффи. М.Зощенко.</w:t>
            </w:r>
          </w:p>
        </w:tc>
        <w:tc>
          <w:tcPr>
            <w:tcW w:w="681" w:type="dxa"/>
          </w:tcPr>
          <w:p w:rsidR="00D61F5F" w:rsidRPr="002F2F29" w:rsidRDefault="002F2F2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2F29">
              <w:rPr>
                <w:rFonts w:ascii="Times New Roman" w:hAnsi="Times New Roman" w:cs="Times New Roman"/>
                <w:sz w:val="20"/>
                <w:szCs w:val="20"/>
              </w:rPr>
              <w:t>С.139-157, пересказ, составить вопросы.</w:t>
            </w:r>
          </w:p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0"/>
                <w:szCs w:val="20"/>
              </w:rPr>
              <w:t>Индивид. задания по вариантам</w:t>
            </w:r>
          </w:p>
        </w:tc>
        <w:tc>
          <w:tcPr>
            <w:tcW w:w="851" w:type="dxa"/>
          </w:tcPr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F5F" w:rsidRPr="002F2F29" w:rsidTr="00400C94">
        <w:trPr>
          <w:trHeight w:val="315"/>
        </w:trPr>
        <w:tc>
          <w:tcPr>
            <w:tcW w:w="568" w:type="dxa"/>
          </w:tcPr>
          <w:p w:rsidR="00D61F5F" w:rsidRPr="002F2F29" w:rsidRDefault="00D61F5F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5103" w:type="dxa"/>
          </w:tcPr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А.Т.Твардовский. Слово о поэте. История создания. Композиц. поэмы «Василий Теркин». Теркин – олицетворен.нац.характера.</w:t>
            </w:r>
          </w:p>
        </w:tc>
        <w:tc>
          <w:tcPr>
            <w:tcW w:w="681" w:type="dxa"/>
          </w:tcPr>
          <w:p w:rsidR="00D61F5F" w:rsidRPr="002F2F29" w:rsidRDefault="002F2F2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 xml:space="preserve">С.158-184, в.1-6, </w:t>
            </w:r>
          </w:p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С.185 в.1</w:t>
            </w:r>
          </w:p>
        </w:tc>
        <w:tc>
          <w:tcPr>
            <w:tcW w:w="851" w:type="dxa"/>
          </w:tcPr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F5F" w:rsidRPr="002F2F29" w:rsidTr="00400C94">
        <w:trPr>
          <w:trHeight w:val="315"/>
        </w:trPr>
        <w:tc>
          <w:tcPr>
            <w:tcW w:w="568" w:type="dxa"/>
          </w:tcPr>
          <w:p w:rsidR="00D61F5F" w:rsidRPr="002F2F29" w:rsidRDefault="00D61F5F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5103" w:type="dxa"/>
          </w:tcPr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Идейно-художественное своеобразие поэмы. Тема большой и малой Родины. Анализ главы «Переправа».</w:t>
            </w:r>
          </w:p>
        </w:tc>
        <w:tc>
          <w:tcPr>
            <w:tcW w:w="681" w:type="dxa"/>
          </w:tcPr>
          <w:p w:rsidR="00D61F5F" w:rsidRPr="002F2F29" w:rsidRDefault="002F2F2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D61F5F" w:rsidRPr="00930058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058">
              <w:rPr>
                <w:rFonts w:ascii="Times New Roman" w:hAnsi="Times New Roman" w:cs="Times New Roman"/>
                <w:i/>
                <w:sz w:val="24"/>
                <w:szCs w:val="24"/>
              </w:rPr>
              <w:t>Размышления</w:t>
            </w:r>
            <w:r w:rsidRPr="0093005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058">
              <w:rPr>
                <w:rFonts w:ascii="Times New Roman" w:hAnsi="Times New Roman" w:cs="Times New Roman"/>
                <w:sz w:val="24"/>
                <w:szCs w:val="24"/>
              </w:rPr>
              <w:t>Картина фронтового быта;Сочетание юмора и патетики; Роль худож.-выраз. средств;С.185 в.2 с.184, наиз.отрывок</w:t>
            </w:r>
          </w:p>
        </w:tc>
        <w:tc>
          <w:tcPr>
            <w:tcW w:w="851" w:type="dxa"/>
          </w:tcPr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F5F" w:rsidRPr="002F2F29" w:rsidTr="00400C94">
        <w:trPr>
          <w:trHeight w:val="315"/>
        </w:trPr>
        <w:tc>
          <w:tcPr>
            <w:tcW w:w="568" w:type="dxa"/>
          </w:tcPr>
          <w:p w:rsidR="00D61F5F" w:rsidRPr="002F2F29" w:rsidRDefault="00D61F5F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5103" w:type="dxa"/>
          </w:tcPr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Идейно-художественное своеобразие поэмы .Анализ глав «На войне», «О награде».Нравственная оценка героев.</w:t>
            </w:r>
          </w:p>
        </w:tc>
        <w:tc>
          <w:tcPr>
            <w:tcW w:w="681" w:type="dxa"/>
          </w:tcPr>
          <w:p w:rsidR="00D61F5F" w:rsidRPr="002F2F29" w:rsidRDefault="002F2F2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2F29">
              <w:rPr>
                <w:rFonts w:ascii="Times New Roman" w:hAnsi="Times New Roman" w:cs="Times New Roman"/>
                <w:i/>
              </w:rPr>
              <w:t>Размышления</w:t>
            </w:r>
            <w:r w:rsidRPr="002F2F29">
              <w:rPr>
                <w:rFonts w:ascii="Times New Roman" w:hAnsi="Times New Roman" w:cs="Times New Roman"/>
              </w:rPr>
              <w:t>:</w:t>
            </w:r>
          </w:p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2F29">
              <w:rPr>
                <w:rFonts w:ascii="Times New Roman" w:hAnsi="Times New Roman" w:cs="Times New Roman"/>
              </w:rPr>
              <w:t>- Картина фронтового быта;</w:t>
            </w:r>
          </w:p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2F29">
              <w:rPr>
                <w:rFonts w:ascii="Times New Roman" w:hAnsi="Times New Roman" w:cs="Times New Roman"/>
              </w:rPr>
              <w:t>- Сочетание юмора и патетики;</w:t>
            </w:r>
          </w:p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2F29">
              <w:rPr>
                <w:rFonts w:ascii="Times New Roman" w:hAnsi="Times New Roman" w:cs="Times New Roman"/>
              </w:rPr>
              <w:t>- Роль худож.-выраз. средств;</w:t>
            </w:r>
          </w:p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2F29">
              <w:rPr>
                <w:rFonts w:ascii="Times New Roman" w:hAnsi="Times New Roman" w:cs="Times New Roman"/>
              </w:rPr>
              <w:t>С.185 в.2</w:t>
            </w:r>
          </w:p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</w:rPr>
              <w:t>с.184, наизусть отрывок</w:t>
            </w:r>
          </w:p>
        </w:tc>
        <w:tc>
          <w:tcPr>
            <w:tcW w:w="851" w:type="dxa"/>
          </w:tcPr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F5F" w:rsidRPr="002F2F29" w:rsidTr="00400C94">
        <w:trPr>
          <w:trHeight w:val="315"/>
        </w:trPr>
        <w:tc>
          <w:tcPr>
            <w:tcW w:w="568" w:type="dxa"/>
          </w:tcPr>
          <w:p w:rsidR="00D61F5F" w:rsidRPr="002F2F29" w:rsidRDefault="00D61F5F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5103" w:type="dxa"/>
          </w:tcPr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Народно-поэтическая основа, героика и юмор в поэме. Характеристика Теркина.</w:t>
            </w:r>
          </w:p>
        </w:tc>
        <w:tc>
          <w:tcPr>
            <w:tcW w:w="681" w:type="dxa"/>
          </w:tcPr>
          <w:p w:rsidR="00D61F5F" w:rsidRPr="002F2F29" w:rsidRDefault="002F2F2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D61F5F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61F5F" w:rsidRPr="002F2F29">
              <w:rPr>
                <w:rFonts w:ascii="Times New Roman" w:hAnsi="Times New Roman" w:cs="Times New Roman"/>
                <w:sz w:val="24"/>
                <w:szCs w:val="24"/>
              </w:rPr>
              <w:t>.13,14-в тетради</w:t>
            </w:r>
          </w:p>
        </w:tc>
        <w:tc>
          <w:tcPr>
            <w:tcW w:w="851" w:type="dxa"/>
          </w:tcPr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D61F5F" w:rsidRPr="002F2F29" w:rsidRDefault="00D61F5F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864" w:rsidRPr="002F2F29" w:rsidTr="00400C94">
        <w:trPr>
          <w:trHeight w:val="315"/>
        </w:trPr>
        <w:tc>
          <w:tcPr>
            <w:tcW w:w="568" w:type="dxa"/>
          </w:tcPr>
          <w:p w:rsidR="00795864" w:rsidRPr="002F2F29" w:rsidRDefault="00795864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56-57.</w:t>
            </w:r>
          </w:p>
        </w:tc>
        <w:tc>
          <w:tcPr>
            <w:tcW w:w="5103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Стихи поэтов о ВОв (А.Ахматова, В.Самойлов, М.Джалиль и др.)</w:t>
            </w:r>
          </w:p>
        </w:tc>
        <w:tc>
          <w:tcPr>
            <w:tcW w:w="681" w:type="dxa"/>
          </w:tcPr>
          <w:p w:rsidR="00795864" w:rsidRPr="002F2F29" w:rsidRDefault="00795864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7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С.209-219, наизусть по выбору</w:t>
            </w:r>
          </w:p>
        </w:tc>
        <w:tc>
          <w:tcPr>
            <w:tcW w:w="851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864" w:rsidRPr="002F2F29" w:rsidTr="00400C94">
        <w:trPr>
          <w:trHeight w:val="315"/>
        </w:trPr>
        <w:tc>
          <w:tcPr>
            <w:tcW w:w="568" w:type="dxa"/>
          </w:tcPr>
          <w:p w:rsidR="00795864" w:rsidRPr="002F2F29" w:rsidRDefault="00795864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5103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А.Платонов. «Возвращение». Возвращение к человечности, состраданию.</w:t>
            </w:r>
          </w:p>
        </w:tc>
        <w:tc>
          <w:tcPr>
            <w:tcW w:w="681" w:type="dxa"/>
          </w:tcPr>
          <w:p w:rsidR="00795864" w:rsidRPr="002F2F29" w:rsidRDefault="002F2F2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С.186-209, пересказ сюжета, в.1-3</w:t>
            </w:r>
          </w:p>
        </w:tc>
        <w:tc>
          <w:tcPr>
            <w:tcW w:w="851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864" w:rsidRPr="002F2F29" w:rsidTr="00400C94">
        <w:trPr>
          <w:trHeight w:val="315"/>
        </w:trPr>
        <w:tc>
          <w:tcPr>
            <w:tcW w:w="568" w:type="dxa"/>
          </w:tcPr>
          <w:p w:rsidR="00795864" w:rsidRPr="002F2F29" w:rsidRDefault="00795864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5103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В.П.Астафьев. Тема детства в тв-ве писателя. «Фотография, на которой меня нет». Жизнь сибирской деревни в 30-е годы, чистота отношений между людьми, отзывчивость на добро.</w:t>
            </w:r>
          </w:p>
        </w:tc>
        <w:tc>
          <w:tcPr>
            <w:tcW w:w="681" w:type="dxa"/>
          </w:tcPr>
          <w:p w:rsidR="00795864" w:rsidRPr="002F2F29" w:rsidRDefault="002F2F2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2F29">
              <w:rPr>
                <w:rFonts w:ascii="Times New Roman" w:hAnsi="Times New Roman" w:cs="Times New Roman"/>
                <w:sz w:val="20"/>
                <w:szCs w:val="20"/>
              </w:rPr>
              <w:t>С.220-236, перес</w:t>
            </w:r>
            <w:r w:rsidR="002F2F29" w:rsidRPr="002F2F29">
              <w:rPr>
                <w:rFonts w:ascii="Times New Roman" w:hAnsi="Times New Roman" w:cs="Times New Roman"/>
                <w:sz w:val="20"/>
                <w:szCs w:val="20"/>
              </w:rPr>
              <w:t xml:space="preserve">каз </w:t>
            </w:r>
            <w:r w:rsidRPr="002F2F29">
              <w:rPr>
                <w:rFonts w:ascii="Times New Roman" w:hAnsi="Times New Roman" w:cs="Times New Roman"/>
                <w:sz w:val="20"/>
                <w:szCs w:val="20"/>
              </w:rPr>
              <w:t>эпизод</w:t>
            </w:r>
            <w:r w:rsidR="002F2F29" w:rsidRPr="002F2F29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2F2F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F2F29">
              <w:rPr>
                <w:rFonts w:ascii="Times New Roman" w:hAnsi="Times New Roman" w:cs="Times New Roman"/>
                <w:i/>
                <w:sz w:val="20"/>
                <w:szCs w:val="20"/>
              </w:rPr>
              <w:t>Рассуждения:</w:t>
            </w:r>
          </w:p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2F29">
              <w:rPr>
                <w:rFonts w:ascii="Times New Roman" w:hAnsi="Times New Roman" w:cs="Times New Roman"/>
                <w:sz w:val="20"/>
                <w:szCs w:val="20"/>
              </w:rPr>
              <w:t>- Роль бабушки в жизни писателя;</w:t>
            </w:r>
          </w:p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0"/>
                <w:szCs w:val="20"/>
              </w:rPr>
              <w:t>- Сопоставление с образом бабушки в тв-ве М.Горького.</w:t>
            </w:r>
          </w:p>
        </w:tc>
        <w:tc>
          <w:tcPr>
            <w:tcW w:w="851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864" w:rsidRPr="002F2F29" w:rsidTr="00400C94">
        <w:trPr>
          <w:trHeight w:val="315"/>
        </w:trPr>
        <w:tc>
          <w:tcPr>
            <w:tcW w:w="568" w:type="dxa"/>
          </w:tcPr>
          <w:p w:rsidR="00795864" w:rsidRPr="002F2F29" w:rsidRDefault="00795864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5103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Жизнь сибирской деревни в 30-е годы, чистота отношений между людьми, отзывчивость на добро.</w:t>
            </w:r>
          </w:p>
        </w:tc>
        <w:tc>
          <w:tcPr>
            <w:tcW w:w="681" w:type="dxa"/>
          </w:tcPr>
          <w:p w:rsidR="00795864" w:rsidRPr="002F2F29" w:rsidRDefault="002F2F2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С.236 в.2-4,</w:t>
            </w:r>
          </w:p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Рассуждение:</w:t>
            </w:r>
          </w:p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- Образ учителя</w:t>
            </w:r>
          </w:p>
        </w:tc>
        <w:tc>
          <w:tcPr>
            <w:tcW w:w="851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864" w:rsidRPr="002F2F29" w:rsidTr="00400C94">
        <w:trPr>
          <w:trHeight w:val="315"/>
        </w:trPr>
        <w:tc>
          <w:tcPr>
            <w:tcW w:w="568" w:type="dxa"/>
          </w:tcPr>
          <w:p w:rsidR="00795864" w:rsidRPr="002F2F29" w:rsidRDefault="00795864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5103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</w:t>
            </w: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 xml:space="preserve"> «Великая Отечественная война в произведениях писателей</w:t>
            </w:r>
          </w:p>
        </w:tc>
        <w:tc>
          <w:tcPr>
            <w:tcW w:w="681" w:type="dxa"/>
          </w:tcPr>
          <w:p w:rsidR="00795864" w:rsidRPr="002F2F29" w:rsidRDefault="002F2F2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2F29">
              <w:rPr>
                <w:rFonts w:ascii="Times New Roman" w:hAnsi="Times New Roman" w:cs="Times New Roman"/>
                <w:sz w:val="20"/>
                <w:szCs w:val="20"/>
              </w:rPr>
              <w:t>С.237-245, выразительное чтение</w:t>
            </w:r>
          </w:p>
        </w:tc>
        <w:tc>
          <w:tcPr>
            <w:tcW w:w="851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864" w:rsidRPr="002F2F29" w:rsidTr="00400C94">
        <w:trPr>
          <w:trHeight w:val="315"/>
        </w:trPr>
        <w:tc>
          <w:tcPr>
            <w:tcW w:w="568" w:type="dxa"/>
          </w:tcPr>
          <w:p w:rsidR="00795864" w:rsidRPr="002F2F29" w:rsidRDefault="00795864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62-63.</w:t>
            </w:r>
          </w:p>
        </w:tc>
        <w:tc>
          <w:tcPr>
            <w:tcW w:w="5103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Русские поэты о Родине, родной природе и о себе. Поэты Русского Зарубежья об оставленной Родине.</w:t>
            </w:r>
          </w:p>
        </w:tc>
        <w:tc>
          <w:tcPr>
            <w:tcW w:w="681" w:type="dxa"/>
          </w:tcPr>
          <w:p w:rsidR="00795864" w:rsidRPr="002F2F29" w:rsidRDefault="002F2F2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7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2F29">
              <w:rPr>
                <w:rFonts w:ascii="Times New Roman" w:hAnsi="Times New Roman" w:cs="Times New Roman"/>
                <w:sz w:val="20"/>
                <w:szCs w:val="20"/>
              </w:rPr>
              <w:t>С.237-245, наизусть по выбору, устный анализ стихотворения</w:t>
            </w:r>
          </w:p>
        </w:tc>
        <w:tc>
          <w:tcPr>
            <w:tcW w:w="851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864" w:rsidRPr="002F2F29" w:rsidTr="00773C98">
        <w:trPr>
          <w:trHeight w:val="315"/>
        </w:trPr>
        <w:tc>
          <w:tcPr>
            <w:tcW w:w="10627" w:type="dxa"/>
            <w:gridSpan w:val="6"/>
          </w:tcPr>
          <w:p w:rsidR="00795864" w:rsidRPr="002F2F29" w:rsidRDefault="00795864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b/>
                <w:sz w:val="24"/>
                <w:szCs w:val="24"/>
              </w:rPr>
              <w:t>Из зарубежной литературы (4 ч.)</w:t>
            </w:r>
          </w:p>
        </w:tc>
      </w:tr>
      <w:tr w:rsidR="00795864" w:rsidRPr="002F2F29" w:rsidTr="00400C94">
        <w:trPr>
          <w:trHeight w:val="315"/>
        </w:trPr>
        <w:tc>
          <w:tcPr>
            <w:tcW w:w="568" w:type="dxa"/>
          </w:tcPr>
          <w:p w:rsidR="00795864" w:rsidRPr="002F2F29" w:rsidRDefault="00795864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5103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Зарубежная литература. В.Шекспир «Ромео и Джульетта». Вечные проблемы в трагедии. Конфликт живого чувства и предрассудков</w:t>
            </w:r>
          </w:p>
        </w:tc>
        <w:tc>
          <w:tcPr>
            <w:tcW w:w="681" w:type="dxa"/>
          </w:tcPr>
          <w:p w:rsidR="00795864" w:rsidRPr="002F2F29" w:rsidRDefault="002F2F2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2F29">
              <w:rPr>
                <w:rFonts w:ascii="Times New Roman" w:hAnsi="Times New Roman" w:cs="Times New Roman"/>
                <w:sz w:val="20"/>
                <w:szCs w:val="20"/>
              </w:rPr>
              <w:t>С.250-264, вопросы.</w:t>
            </w:r>
          </w:p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2F29">
              <w:rPr>
                <w:rFonts w:ascii="Times New Roman" w:hAnsi="Times New Roman" w:cs="Times New Roman"/>
                <w:sz w:val="20"/>
                <w:szCs w:val="20"/>
              </w:rPr>
              <w:t xml:space="preserve"> Монолог Ромео и Джульетты на англ. яз.</w:t>
            </w:r>
          </w:p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2F29">
              <w:rPr>
                <w:rFonts w:ascii="Times New Roman" w:hAnsi="Times New Roman" w:cs="Times New Roman"/>
                <w:i/>
                <w:sz w:val="20"/>
                <w:szCs w:val="20"/>
              </w:rPr>
              <w:t>Сообщения:</w:t>
            </w:r>
            <w:r w:rsidRPr="002F2F29">
              <w:rPr>
                <w:rFonts w:ascii="Times New Roman" w:hAnsi="Times New Roman" w:cs="Times New Roman"/>
                <w:sz w:val="20"/>
                <w:szCs w:val="20"/>
              </w:rPr>
              <w:t>- Шекспир – представитель эпохи Возрождения;</w:t>
            </w:r>
          </w:p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0"/>
                <w:szCs w:val="20"/>
              </w:rPr>
              <w:t>- Поэтические переводы Шекспира</w:t>
            </w: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864" w:rsidRPr="002F2F29" w:rsidTr="00400C94">
        <w:trPr>
          <w:trHeight w:val="315"/>
        </w:trPr>
        <w:tc>
          <w:tcPr>
            <w:tcW w:w="568" w:type="dxa"/>
          </w:tcPr>
          <w:p w:rsidR="00795864" w:rsidRPr="002F2F29" w:rsidRDefault="00795864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5103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В.Шекспир «Ромео и Джульетта». Трагедия произведения эпохи Возрождения..</w:t>
            </w:r>
          </w:p>
        </w:tc>
        <w:tc>
          <w:tcPr>
            <w:tcW w:w="681" w:type="dxa"/>
          </w:tcPr>
          <w:p w:rsidR="00795864" w:rsidRPr="002F2F29" w:rsidRDefault="002F2F2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F2F29">
              <w:rPr>
                <w:rFonts w:ascii="Times New Roman" w:hAnsi="Times New Roman" w:cs="Times New Roman"/>
                <w:i/>
                <w:sz w:val="20"/>
                <w:szCs w:val="20"/>
              </w:rPr>
              <w:t>Рассуждения:</w:t>
            </w:r>
          </w:p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2F29">
              <w:rPr>
                <w:rFonts w:ascii="Times New Roman" w:hAnsi="Times New Roman" w:cs="Times New Roman"/>
                <w:sz w:val="20"/>
                <w:szCs w:val="20"/>
              </w:rPr>
              <w:t>- Как природа раскрывает чувства героев?</w:t>
            </w:r>
          </w:p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2F29">
              <w:rPr>
                <w:rFonts w:ascii="Times New Roman" w:hAnsi="Times New Roman" w:cs="Times New Roman"/>
                <w:sz w:val="20"/>
                <w:szCs w:val="20"/>
              </w:rPr>
              <w:t>- Почему пьесу можно назвать гимном любви?</w:t>
            </w:r>
          </w:p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0"/>
                <w:szCs w:val="20"/>
              </w:rPr>
              <w:t xml:space="preserve">Мини-сочинение </w:t>
            </w:r>
            <w:r w:rsidRPr="002F2F29">
              <w:rPr>
                <w:rFonts w:ascii="Times New Roman" w:hAnsi="Times New Roman" w:cs="Times New Roman"/>
                <w:i/>
                <w:sz w:val="20"/>
                <w:szCs w:val="20"/>
              </w:rPr>
              <w:t>«Герой трагедии, о котором мне хотелось бы рассказать».</w:t>
            </w:r>
          </w:p>
        </w:tc>
        <w:tc>
          <w:tcPr>
            <w:tcW w:w="851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864" w:rsidRPr="002F2F29" w:rsidTr="00400C94">
        <w:trPr>
          <w:trHeight w:val="315"/>
        </w:trPr>
        <w:tc>
          <w:tcPr>
            <w:tcW w:w="568" w:type="dxa"/>
          </w:tcPr>
          <w:p w:rsidR="00795864" w:rsidRPr="002F2F29" w:rsidRDefault="00795864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5103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Ж.-Б.Мольер Особенности произведения «Мещанин во дворянстве»</w:t>
            </w:r>
          </w:p>
        </w:tc>
        <w:tc>
          <w:tcPr>
            <w:tcW w:w="681" w:type="dxa"/>
          </w:tcPr>
          <w:p w:rsidR="00795864" w:rsidRPr="002F2F29" w:rsidRDefault="002F2F2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795864" w:rsidRPr="002F2F29" w:rsidRDefault="002F2F29" w:rsidP="00930058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Наизусть сонет (по выбору)</w:t>
            </w:r>
          </w:p>
        </w:tc>
        <w:tc>
          <w:tcPr>
            <w:tcW w:w="851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864" w:rsidRPr="002F2F29" w:rsidTr="00400C94">
        <w:trPr>
          <w:trHeight w:val="315"/>
        </w:trPr>
        <w:tc>
          <w:tcPr>
            <w:tcW w:w="568" w:type="dxa"/>
          </w:tcPr>
          <w:p w:rsidR="00795864" w:rsidRPr="002F2F29" w:rsidRDefault="002F2F2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5103" w:type="dxa"/>
          </w:tcPr>
          <w:p w:rsidR="00795864" w:rsidRPr="002F2F29" w:rsidRDefault="002F2F29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Ж.-Б.Мольер Особенности произведения «Мещанин во дворянстве»</w:t>
            </w:r>
          </w:p>
        </w:tc>
        <w:tc>
          <w:tcPr>
            <w:tcW w:w="681" w:type="dxa"/>
          </w:tcPr>
          <w:p w:rsidR="00795864" w:rsidRPr="002F2F29" w:rsidRDefault="002F2F2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864" w:rsidRPr="002F2F29" w:rsidTr="00400C94">
        <w:trPr>
          <w:trHeight w:val="315"/>
        </w:trPr>
        <w:tc>
          <w:tcPr>
            <w:tcW w:w="568" w:type="dxa"/>
          </w:tcPr>
          <w:p w:rsidR="00795864" w:rsidRPr="002F2F29" w:rsidRDefault="00795864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5103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Жизнь и творчество Вальтера Скотта. «Айвенго» как исторический роман.</w:t>
            </w:r>
          </w:p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Итоговый урок. Задание на лето.</w:t>
            </w:r>
          </w:p>
        </w:tc>
        <w:tc>
          <w:tcPr>
            <w:tcW w:w="681" w:type="dxa"/>
          </w:tcPr>
          <w:p w:rsidR="00795864" w:rsidRPr="002F2F29" w:rsidRDefault="002F2F29" w:rsidP="00930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2F2F29" w:rsidRPr="00930058" w:rsidRDefault="002F2F29" w:rsidP="009300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058">
              <w:rPr>
                <w:rFonts w:ascii="Times New Roman" w:hAnsi="Times New Roman" w:cs="Times New Roman"/>
                <w:sz w:val="20"/>
                <w:szCs w:val="20"/>
              </w:rPr>
              <w:t>С.283-323. вопросы, пересказ эпизодов.</w:t>
            </w:r>
          </w:p>
          <w:p w:rsidR="00795864" w:rsidRPr="002F2F29" w:rsidRDefault="002F2F29" w:rsidP="00930058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058">
              <w:rPr>
                <w:rFonts w:ascii="Times New Roman" w:hAnsi="Times New Roman" w:cs="Times New Roman"/>
                <w:sz w:val="20"/>
                <w:szCs w:val="20"/>
              </w:rPr>
              <w:t>Задания в тетради. Индивид. задания</w:t>
            </w:r>
          </w:p>
        </w:tc>
        <w:tc>
          <w:tcPr>
            <w:tcW w:w="851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795864" w:rsidRPr="002F2F29" w:rsidRDefault="00795864" w:rsidP="00930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0C94" w:rsidRPr="002F2F29" w:rsidRDefault="00400C94" w:rsidP="009300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00C94" w:rsidRPr="002F2F29" w:rsidSect="00400C94">
      <w:footerReference w:type="default" r:id="rId8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0DE" w:rsidRDefault="007C70DE" w:rsidP="00924DCD">
      <w:pPr>
        <w:spacing w:line="240" w:lineRule="auto"/>
      </w:pPr>
      <w:r>
        <w:separator/>
      </w:r>
    </w:p>
  </w:endnote>
  <w:endnote w:type="continuationSeparator" w:id="1">
    <w:p w:rsidR="007C70DE" w:rsidRDefault="007C70DE" w:rsidP="00924DC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8695874"/>
      <w:docPartObj>
        <w:docPartGallery w:val="Page Numbers (Bottom of Page)"/>
        <w:docPartUnique/>
      </w:docPartObj>
    </w:sdtPr>
    <w:sdtContent>
      <w:p w:rsidR="00773C98" w:rsidRDefault="00190A95">
        <w:pPr>
          <w:pStyle w:val="a5"/>
          <w:jc w:val="right"/>
        </w:pPr>
        <w:r>
          <w:fldChar w:fldCharType="begin"/>
        </w:r>
        <w:r w:rsidR="00773C98">
          <w:instrText>PAGE   \* MERGEFORMAT</w:instrText>
        </w:r>
        <w:r>
          <w:fldChar w:fldCharType="separate"/>
        </w:r>
        <w:r w:rsidR="006F3D64">
          <w:rPr>
            <w:noProof/>
          </w:rPr>
          <w:t>12</w:t>
        </w:r>
        <w:r>
          <w:fldChar w:fldCharType="end"/>
        </w:r>
      </w:p>
    </w:sdtContent>
  </w:sdt>
  <w:p w:rsidR="00773C98" w:rsidRDefault="00773C9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0DE" w:rsidRDefault="007C70DE" w:rsidP="00924DCD">
      <w:pPr>
        <w:spacing w:line="240" w:lineRule="auto"/>
      </w:pPr>
      <w:r>
        <w:separator/>
      </w:r>
    </w:p>
  </w:footnote>
  <w:footnote w:type="continuationSeparator" w:id="1">
    <w:p w:rsidR="007C70DE" w:rsidRDefault="007C70DE" w:rsidP="00924DC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A6AFA10"/>
    <w:lvl w:ilvl="0">
      <w:numFmt w:val="bullet"/>
      <w:lvlText w:val="*"/>
      <w:lvlJc w:val="left"/>
    </w:lvl>
  </w:abstractNum>
  <w:abstractNum w:abstractNumId="1">
    <w:nsid w:val="510B5385"/>
    <w:multiLevelType w:val="singleLevel"/>
    <w:tmpl w:val="D1007894"/>
    <w:lvl w:ilvl="0">
      <w:start w:val="2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">
    <w:nsid w:val="51614A13"/>
    <w:multiLevelType w:val="hybridMultilevel"/>
    <w:tmpl w:val="5EBA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8C6FC1"/>
    <w:multiLevelType w:val="singleLevel"/>
    <w:tmpl w:val="41EA033E"/>
    <w:lvl w:ilvl="0">
      <w:start w:val="1"/>
      <w:numFmt w:val="decimal"/>
      <w:lvlText w:val="%1)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*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□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■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0"/>
    <w:lvlOverride w:ilvl="0">
      <w:lvl w:ilvl="0">
        <w:start w:val="65535"/>
        <w:numFmt w:val="bullet"/>
        <w:lvlText w:val="*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4DCD"/>
    <w:rsid w:val="000037E4"/>
    <w:rsid w:val="000A57F6"/>
    <w:rsid w:val="000D7ED9"/>
    <w:rsid w:val="00190A95"/>
    <w:rsid w:val="00297485"/>
    <w:rsid w:val="002F2F29"/>
    <w:rsid w:val="00337A2B"/>
    <w:rsid w:val="00364ED3"/>
    <w:rsid w:val="00400C94"/>
    <w:rsid w:val="004550BE"/>
    <w:rsid w:val="005752FD"/>
    <w:rsid w:val="00624209"/>
    <w:rsid w:val="006F173A"/>
    <w:rsid w:val="006F3D64"/>
    <w:rsid w:val="00773C98"/>
    <w:rsid w:val="00795864"/>
    <w:rsid w:val="007C70DE"/>
    <w:rsid w:val="00924DCD"/>
    <w:rsid w:val="00930058"/>
    <w:rsid w:val="009578C4"/>
    <w:rsid w:val="009D051B"/>
    <w:rsid w:val="00A44D61"/>
    <w:rsid w:val="00A77CA3"/>
    <w:rsid w:val="00B555E0"/>
    <w:rsid w:val="00C800F5"/>
    <w:rsid w:val="00D61F5F"/>
    <w:rsid w:val="00DE7D9C"/>
    <w:rsid w:val="00E12913"/>
    <w:rsid w:val="00E64F35"/>
    <w:rsid w:val="00EB289C"/>
    <w:rsid w:val="00F14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4DCD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4DCD"/>
  </w:style>
  <w:style w:type="paragraph" w:styleId="a5">
    <w:name w:val="footer"/>
    <w:basedOn w:val="a"/>
    <w:link w:val="a6"/>
    <w:uiPriority w:val="99"/>
    <w:unhideWhenUsed/>
    <w:rsid w:val="00924DC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4DCD"/>
  </w:style>
  <w:style w:type="paragraph" w:styleId="a7">
    <w:name w:val="List Paragraph"/>
    <w:basedOn w:val="a"/>
    <w:uiPriority w:val="34"/>
    <w:qFormat/>
    <w:rsid w:val="00A44D6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64F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4F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4DCD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4DCD"/>
  </w:style>
  <w:style w:type="paragraph" w:styleId="a5">
    <w:name w:val="footer"/>
    <w:basedOn w:val="a"/>
    <w:link w:val="a6"/>
    <w:uiPriority w:val="99"/>
    <w:unhideWhenUsed/>
    <w:rsid w:val="00924DC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4DCD"/>
  </w:style>
  <w:style w:type="paragraph" w:styleId="a7">
    <w:name w:val="List Paragraph"/>
    <w:basedOn w:val="a"/>
    <w:uiPriority w:val="34"/>
    <w:qFormat/>
    <w:rsid w:val="00A44D6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64F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4F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14</Pages>
  <Words>5204</Words>
  <Characters>29668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cp:lastPrinted>2002-01-01T00:50:00Z</cp:lastPrinted>
  <dcterms:created xsi:type="dcterms:W3CDTF">2001-12-31T21:12:00Z</dcterms:created>
  <dcterms:modified xsi:type="dcterms:W3CDTF">2020-09-17T05:35:00Z</dcterms:modified>
</cp:coreProperties>
</file>