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  <w:r>
        <w:rPr>
          <w:rFonts w:eastAsia="Times New Roman"/>
          <w:b/>
          <w:bCs/>
          <w:noProof/>
          <w:spacing w:val="-5"/>
          <w:sz w:val="24"/>
          <w:szCs w:val="24"/>
        </w:rPr>
        <w:drawing>
          <wp:inline distT="0" distB="0" distL="0" distR="0">
            <wp:extent cx="6382385" cy="8857579"/>
            <wp:effectExtent l="19050" t="0" r="0" b="0"/>
            <wp:docPr id="1" name="Рисунок 1" descr="C:\Users\Светлана\Desktop\Людмила Н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Людмила Н\2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885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EA6C4A" w:rsidRDefault="00EA6C4A" w:rsidP="00A20D67">
      <w:pPr>
        <w:suppressAutoHyphens/>
        <w:ind w:right="176"/>
        <w:jc w:val="center"/>
        <w:rPr>
          <w:rFonts w:eastAsia="Times New Roman"/>
          <w:b/>
          <w:bCs/>
          <w:spacing w:val="-5"/>
          <w:sz w:val="24"/>
          <w:szCs w:val="24"/>
        </w:rPr>
      </w:pPr>
    </w:p>
    <w:p w:rsidR="00F6447F" w:rsidRPr="00A20D67" w:rsidRDefault="00F6447F" w:rsidP="00A20D67">
      <w:pPr>
        <w:suppressAutoHyphens/>
        <w:ind w:right="176"/>
        <w:jc w:val="center"/>
        <w:rPr>
          <w:b/>
          <w:bCs/>
          <w:kern w:val="2"/>
          <w:sz w:val="28"/>
          <w:szCs w:val="28"/>
          <w:lang w:eastAsia="ar-SA"/>
        </w:rPr>
      </w:pPr>
      <w:r w:rsidRPr="006E0E48">
        <w:rPr>
          <w:rFonts w:eastAsia="Times New Roman"/>
          <w:b/>
          <w:bCs/>
          <w:spacing w:val="-5"/>
          <w:sz w:val="24"/>
          <w:szCs w:val="24"/>
        </w:rPr>
        <w:lastRenderedPageBreak/>
        <w:t>Пояснительная записка.</w:t>
      </w:r>
    </w:p>
    <w:p w:rsidR="008E31F6" w:rsidRPr="006E0E48" w:rsidRDefault="008E31F6">
      <w:pPr>
        <w:shd w:val="clear" w:color="auto" w:fill="FFFFFF"/>
        <w:spacing w:line="274" w:lineRule="exact"/>
        <w:ind w:right="38"/>
        <w:jc w:val="center"/>
        <w:rPr>
          <w:sz w:val="24"/>
          <w:szCs w:val="24"/>
        </w:rPr>
      </w:pPr>
    </w:p>
    <w:p w:rsidR="006270A0" w:rsidRPr="006E0E48" w:rsidRDefault="006270A0" w:rsidP="006270A0">
      <w:pPr>
        <w:spacing w:line="276" w:lineRule="auto"/>
        <w:rPr>
          <w:rFonts w:eastAsia="Times New Roman"/>
          <w:sz w:val="24"/>
          <w:szCs w:val="24"/>
        </w:rPr>
      </w:pPr>
      <w:r w:rsidRPr="006E0E48">
        <w:rPr>
          <w:rFonts w:eastAsia="Times New Roman"/>
          <w:sz w:val="24"/>
          <w:szCs w:val="24"/>
        </w:rPr>
        <w:t>Рабочая программа по литературному чтению составлена в соответствии с основными поло</w:t>
      </w:r>
      <w:r w:rsidRPr="006E0E48">
        <w:rPr>
          <w:rFonts w:eastAsia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</w:t>
      </w:r>
      <w:r w:rsidR="006E0E48" w:rsidRPr="006E0E48">
        <w:rPr>
          <w:rFonts w:eastAsia="Times New Roman"/>
          <w:sz w:val="24"/>
          <w:szCs w:val="24"/>
        </w:rPr>
        <w:t>о обра</w:t>
      </w:r>
      <w:r w:rsidR="006E0E48" w:rsidRPr="006E0E48">
        <w:rPr>
          <w:rFonts w:eastAsia="Times New Roman"/>
          <w:sz w:val="24"/>
          <w:szCs w:val="24"/>
        </w:rPr>
        <w:softHyphen/>
        <w:t xml:space="preserve">зования, </w:t>
      </w:r>
      <w:r w:rsidRPr="006E0E48">
        <w:rPr>
          <w:rFonts w:eastAsia="Times New Roman"/>
          <w:sz w:val="24"/>
          <w:szCs w:val="24"/>
        </w:rPr>
        <w:t>авторской про</w:t>
      </w:r>
      <w:r w:rsidRPr="006E0E48">
        <w:rPr>
          <w:rFonts w:eastAsia="Times New Roman"/>
          <w:sz w:val="24"/>
          <w:szCs w:val="24"/>
        </w:rPr>
        <w:softHyphen/>
      </w:r>
      <w:r w:rsidRPr="006E0E48">
        <w:rPr>
          <w:rFonts w:eastAsia="Times New Roman"/>
          <w:spacing w:val="-6"/>
          <w:sz w:val="24"/>
          <w:szCs w:val="24"/>
        </w:rPr>
        <w:t xml:space="preserve">граммы Л. Ф. Климановой, В.Г. Горецкий, М. В. </w:t>
      </w:r>
      <w:proofErr w:type="spellStart"/>
      <w:r w:rsidRPr="006E0E48">
        <w:rPr>
          <w:rFonts w:eastAsia="Times New Roman"/>
          <w:spacing w:val="-6"/>
          <w:sz w:val="24"/>
          <w:szCs w:val="24"/>
        </w:rPr>
        <w:t>Бойкиной</w:t>
      </w:r>
      <w:proofErr w:type="spellEnd"/>
      <w:proofErr w:type="gramStart"/>
      <w:r w:rsidRPr="006E0E48">
        <w:rPr>
          <w:rFonts w:eastAsia="Times New Roman"/>
          <w:spacing w:val="-6"/>
          <w:sz w:val="24"/>
          <w:szCs w:val="24"/>
        </w:rPr>
        <w:t xml:space="preserve"> </w:t>
      </w:r>
      <w:r w:rsidR="003B55E3">
        <w:rPr>
          <w:rFonts w:eastAsia="Times New Roman"/>
          <w:spacing w:val="-6"/>
          <w:sz w:val="24"/>
          <w:szCs w:val="24"/>
        </w:rPr>
        <w:t>.</w:t>
      </w:r>
      <w:proofErr w:type="gramEnd"/>
    </w:p>
    <w:p w:rsidR="00F6447F" w:rsidRPr="006E0E48" w:rsidRDefault="00F6447F" w:rsidP="008E31F6">
      <w:pPr>
        <w:shd w:val="clear" w:color="auto" w:fill="FFFFFF"/>
        <w:spacing w:line="276" w:lineRule="auto"/>
        <w:ind w:left="10" w:firstLine="490"/>
        <w:rPr>
          <w:sz w:val="24"/>
          <w:szCs w:val="24"/>
        </w:rPr>
      </w:pPr>
      <w:r w:rsidRPr="006E0E48">
        <w:rPr>
          <w:rFonts w:eastAsia="Times New Roman"/>
          <w:b/>
          <w:bCs/>
          <w:spacing w:val="-7"/>
          <w:sz w:val="24"/>
          <w:szCs w:val="24"/>
        </w:rPr>
        <w:t>Цели программы:</w:t>
      </w:r>
    </w:p>
    <w:p w:rsidR="00F6447F" w:rsidRPr="006E0E48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/>
        <w:rPr>
          <w:color w:val="323232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овладение осознанным, правильным, беглым и выразительным чтением, совершенствование</w:t>
      </w:r>
      <w:r w:rsidRPr="006E0E48">
        <w:rPr>
          <w:rFonts w:eastAsia="Times New Roman"/>
          <w:color w:val="000000"/>
          <w:spacing w:val="-5"/>
          <w:sz w:val="24"/>
          <w:szCs w:val="24"/>
        </w:rPr>
        <w:br/>
        <w:t>всех видов речевой деятельности, обеспечивающих умение работать с разными видами текстов,</w:t>
      </w:r>
      <w:r w:rsidRPr="006E0E48">
        <w:rPr>
          <w:rFonts w:eastAsia="Times New Roman"/>
          <w:color w:val="000000"/>
          <w:spacing w:val="-5"/>
          <w:sz w:val="24"/>
          <w:szCs w:val="24"/>
        </w:rPr>
        <w:br/>
      </w:r>
      <w:r w:rsidRPr="006E0E48">
        <w:rPr>
          <w:rFonts w:eastAsia="Times New Roman"/>
          <w:color w:val="000000"/>
          <w:spacing w:val="-4"/>
          <w:sz w:val="24"/>
          <w:szCs w:val="24"/>
        </w:rPr>
        <w:t>развитие интереса к чтению и книге, формирование читательского кругозора и приобретение</w:t>
      </w:r>
      <w:r w:rsidRPr="006E0E48">
        <w:rPr>
          <w:rFonts w:eastAsia="Times New Roman"/>
          <w:color w:val="000000"/>
          <w:spacing w:val="-4"/>
          <w:sz w:val="24"/>
          <w:szCs w:val="24"/>
        </w:rPr>
        <w:br/>
      </w:r>
      <w:r w:rsidRPr="006E0E48">
        <w:rPr>
          <w:rFonts w:eastAsia="Times New Roman"/>
          <w:color w:val="000000"/>
          <w:spacing w:val="-5"/>
          <w:sz w:val="24"/>
          <w:szCs w:val="24"/>
        </w:rPr>
        <w:t xml:space="preserve">опыта в выборе книг </w:t>
      </w:r>
      <w:r w:rsidRPr="006E0E48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6E0E48">
        <w:rPr>
          <w:rFonts w:eastAsia="Times New Roman"/>
          <w:color w:val="000000"/>
          <w:spacing w:val="-5"/>
          <w:sz w:val="24"/>
          <w:szCs w:val="24"/>
        </w:rPr>
        <w:t>самостоятельной читательской деятельности;</w:t>
      </w:r>
    </w:p>
    <w:p w:rsidR="00F6447F" w:rsidRPr="006E0E48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 w:right="461"/>
        <w:rPr>
          <w:color w:val="323232"/>
          <w:sz w:val="24"/>
          <w:szCs w:val="24"/>
        </w:rPr>
      </w:pPr>
      <w:r w:rsidRPr="006E0E48">
        <w:rPr>
          <w:rFonts w:eastAsia="Times New Roman"/>
          <w:color w:val="000000"/>
          <w:spacing w:val="-6"/>
          <w:sz w:val="24"/>
          <w:szCs w:val="24"/>
        </w:rPr>
        <w:t>развитие художественно — творческих и познавательных способностей, эмоциональной</w:t>
      </w:r>
      <w:r w:rsidRPr="006E0E48">
        <w:rPr>
          <w:rFonts w:eastAsia="Times New Roman"/>
          <w:color w:val="000000"/>
          <w:spacing w:val="-6"/>
          <w:sz w:val="24"/>
          <w:szCs w:val="24"/>
        </w:rPr>
        <w:br/>
      </w:r>
      <w:r w:rsidRPr="006E0E48">
        <w:rPr>
          <w:rFonts w:eastAsia="Times New Roman"/>
          <w:color w:val="000000"/>
          <w:spacing w:val="-5"/>
          <w:sz w:val="24"/>
          <w:szCs w:val="24"/>
        </w:rPr>
        <w:t>отзывчивости при чтении художественных произведений, формирование эстетического</w:t>
      </w:r>
      <w:r w:rsidRPr="006E0E48">
        <w:rPr>
          <w:rFonts w:eastAsia="Times New Roman"/>
          <w:color w:val="000000"/>
          <w:spacing w:val="-5"/>
          <w:sz w:val="24"/>
          <w:szCs w:val="24"/>
        </w:rPr>
        <w:br/>
      </w:r>
      <w:r w:rsidRPr="006E0E48">
        <w:rPr>
          <w:rFonts w:eastAsia="Times New Roman"/>
          <w:color w:val="000000"/>
          <w:spacing w:val="-3"/>
          <w:sz w:val="24"/>
          <w:szCs w:val="24"/>
        </w:rPr>
        <w:t>отношения к слову и умение понимать художественное произведение;</w:t>
      </w:r>
    </w:p>
    <w:p w:rsidR="00F6447F" w:rsidRPr="006E0E48" w:rsidRDefault="00F6447F" w:rsidP="008E31F6">
      <w:pPr>
        <w:shd w:val="clear" w:color="auto" w:fill="FFFFFF"/>
        <w:tabs>
          <w:tab w:val="left" w:pos="307"/>
        </w:tabs>
        <w:spacing w:line="276" w:lineRule="auto"/>
        <w:ind w:left="10"/>
        <w:rPr>
          <w:sz w:val="24"/>
          <w:szCs w:val="24"/>
        </w:rPr>
      </w:pPr>
      <w:r w:rsidRPr="006E0E48">
        <w:rPr>
          <w:color w:val="000000"/>
          <w:sz w:val="24"/>
          <w:szCs w:val="24"/>
        </w:rPr>
        <w:t>-</w:t>
      </w:r>
      <w:r w:rsidRPr="006E0E48">
        <w:rPr>
          <w:color w:val="000000"/>
          <w:sz w:val="24"/>
          <w:szCs w:val="24"/>
        </w:rPr>
        <w:tab/>
      </w:r>
      <w:r w:rsidRPr="006E0E48">
        <w:rPr>
          <w:rFonts w:eastAsia="Times New Roman"/>
          <w:color w:val="000000"/>
          <w:spacing w:val="-3"/>
          <w:sz w:val="24"/>
          <w:szCs w:val="24"/>
        </w:rPr>
        <w:t>обогащение   нравственного   опыта   младших   школьников   средствами   художественной</w:t>
      </w:r>
      <w:r w:rsidR="008E31F6" w:rsidRPr="006E0E48">
        <w:rPr>
          <w:rFonts w:eastAsia="Times New Roman"/>
          <w:color w:val="000000"/>
          <w:spacing w:val="-3"/>
          <w:sz w:val="24"/>
          <w:szCs w:val="24"/>
        </w:rPr>
        <w:t xml:space="preserve">  </w:t>
      </w:r>
      <w:r w:rsidRPr="006E0E48">
        <w:rPr>
          <w:rFonts w:eastAsia="Times New Roman"/>
          <w:color w:val="000000"/>
          <w:spacing w:val="-3"/>
          <w:sz w:val="24"/>
          <w:szCs w:val="24"/>
        </w:rPr>
        <w:t>литературы,      формирование   нравственных   представлений   о   добре,   дружбе,   правде   и</w:t>
      </w:r>
      <w:r w:rsidR="008E31F6" w:rsidRPr="006E0E48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6E0E48">
        <w:rPr>
          <w:rFonts w:eastAsia="Times New Roman"/>
          <w:color w:val="000000"/>
          <w:spacing w:val="2"/>
          <w:sz w:val="24"/>
          <w:szCs w:val="24"/>
        </w:rPr>
        <w:t>ответственности; воспитание интереса и уважения к отечестве</w:t>
      </w:r>
      <w:r w:rsidR="008E31F6" w:rsidRPr="006E0E48">
        <w:rPr>
          <w:rFonts w:eastAsia="Times New Roman"/>
          <w:color w:val="000000"/>
          <w:spacing w:val="2"/>
          <w:sz w:val="24"/>
          <w:szCs w:val="24"/>
        </w:rPr>
        <w:t>н</w:t>
      </w:r>
      <w:r w:rsidRPr="006E0E48">
        <w:rPr>
          <w:rFonts w:eastAsia="Times New Roman"/>
          <w:color w:val="000000"/>
          <w:spacing w:val="2"/>
          <w:sz w:val="24"/>
          <w:szCs w:val="24"/>
        </w:rPr>
        <w:t>ной литературе</w:t>
      </w:r>
      <w:r w:rsidR="008E31F6" w:rsidRPr="006E0E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E0E48">
        <w:rPr>
          <w:rFonts w:eastAsia="Times New Roman"/>
          <w:color w:val="000000"/>
          <w:spacing w:val="2"/>
          <w:sz w:val="24"/>
          <w:szCs w:val="24"/>
        </w:rPr>
        <w:t>и литературе</w:t>
      </w:r>
      <w:r w:rsidR="008E31F6" w:rsidRPr="006E0E4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E0E48">
        <w:rPr>
          <w:rFonts w:eastAsia="Times New Roman"/>
          <w:color w:val="000000"/>
          <w:spacing w:val="-5"/>
          <w:sz w:val="24"/>
          <w:szCs w:val="24"/>
        </w:rPr>
        <w:t>народов многонациональной России и стран.</w:t>
      </w:r>
    </w:p>
    <w:p w:rsidR="00F6447F" w:rsidRPr="006E0E48" w:rsidRDefault="00F6447F" w:rsidP="008E31F6">
      <w:pPr>
        <w:shd w:val="clear" w:color="auto" w:fill="FFFFFF"/>
        <w:spacing w:line="276" w:lineRule="auto"/>
        <w:ind w:left="14"/>
        <w:rPr>
          <w:sz w:val="24"/>
          <w:szCs w:val="24"/>
        </w:rPr>
      </w:pPr>
      <w:r w:rsidRPr="006E0E48">
        <w:rPr>
          <w:rFonts w:eastAsia="Times New Roman"/>
          <w:b/>
          <w:bCs/>
          <w:spacing w:val="-7"/>
          <w:sz w:val="24"/>
          <w:szCs w:val="24"/>
        </w:rPr>
        <w:t>Задачи программы: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развивать у детей способность полноценно воспринимать художественное произведение;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6E0E48">
        <w:rPr>
          <w:rFonts w:eastAsia="Times New Roman"/>
          <w:color w:val="000000"/>
          <w:spacing w:val="-4"/>
          <w:sz w:val="24"/>
          <w:szCs w:val="24"/>
        </w:rPr>
        <w:t>учить детей чувствовать и понимать образный язык художественного произведения;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формировать умение воссоздавать художественные образы;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формировать эстетическое отношение ребёнка к жизни;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6E0E48">
        <w:rPr>
          <w:rFonts w:eastAsia="Times New Roman"/>
          <w:color w:val="000000"/>
          <w:spacing w:val="-6"/>
          <w:sz w:val="24"/>
          <w:szCs w:val="24"/>
        </w:rPr>
        <w:t>обеспечивать достаточно глубокое понимание содержания произведений различного уровня</w:t>
      </w:r>
      <w:r w:rsidRPr="006E0E48">
        <w:rPr>
          <w:rFonts w:eastAsia="Times New Roman"/>
          <w:color w:val="000000"/>
          <w:spacing w:val="-6"/>
          <w:sz w:val="24"/>
          <w:szCs w:val="24"/>
        </w:rPr>
        <w:br/>
        <w:t>сложности:</w:t>
      </w:r>
    </w:p>
    <w:p w:rsidR="00F6447F" w:rsidRPr="006E0E48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обеспечивать развитие речи школьников;</w:t>
      </w:r>
    </w:p>
    <w:p w:rsidR="00F6447F" w:rsidRPr="006E0E48" w:rsidRDefault="00F6447F" w:rsidP="008E31F6">
      <w:pPr>
        <w:shd w:val="clear" w:color="auto" w:fill="FFFFFF"/>
        <w:spacing w:before="38" w:line="276" w:lineRule="auto"/>
        <w:ind w:left="10"/>
        <w:rPr>
          <w:rFonts w:eastAsia="Times New Roman"/>
          <w:color w:val="000000"/>
          <w:spacing w:val="-4"/>
          <w:sz w:val="24"/>
          <w:szCs w:val="24"/>
        </w:rPr>
      </w:pPr>
      <w:r w:rsidRPr="006E0E48">
        <w:rPr>
          <w:rFonts w:eastAsia="Times New Roman"/>
          <w:color w:val="000000"/>
          <w:spacing w:val="-4"/>
          <w:sz w:val="24"/>
          <w:szCs w:val="24"/>
        </w:rPr>
        <w:t>создавать условия для формирования потребности в самостоятельном чтении.</w:t>
      </w:r>
    </w:p>
    <w:p w:rsidR="008E31F6" w:rsidRPr="006E0E48" w:rsidRDefault="008E31F6" w:rsidP="008E31F6">
      <w:pPr>
        <w:shd w:val="clear" w:color="auto" w:fill="FFFFFF"/>
        <w:spacing w:before="38" w:line="276" w:lineRule="auto"/>
        <w:ind w:left="10"/>
        <w:rPr>
          <w:sz w:val="24"/>
          <w:szCs w:val="24"/>
        </w:rPr>
      </w:pP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rFonts w:eastAsia="Times New Roman"/>
          <w:b/>
          <w:bCs/>
          <w:sz w:val="24"/>
          <w:szCs w:val="24"/>
        </w:rPr>
      </w:pPr>
      <w:r w:rsidRPr="00C83BBE">
        <w:rPr>
          <w:rFonts w:eastAsia="Times New Roman"/>
          <w:b/>
          <w:bCs/>
          <w:sz w:val="24"/>
          <w:szCs w:val="24"/>
        </w:rPr>
        <w:t>СОДЕРЖАНИЕ КУРСА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sz w:val="24"/>
          <w:szCs w:val="24"/>
        </w:rPr>
      </w:pP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Виды речевой и читательской деятельности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Умение слушать (</w:t>
      </w:r>
      <w:proofErr w:type="spellStart"/>
      <w:r w:rsidRPr="00C83BBE">
        <w:rPr>
          <w:rFonts w:eastAsia="Times New Roman"/>
          <w:b/>
          <w:sz w:val="24"/>
          <w:szCs w:val="24"/>
        </w:rPr>
        <w:t>аудирование</w:t>
      </w:r>
      <w:proofErr w:type="spellEnd"/>
      <w:r w:rsidRPr="00C83BBE">
        <w:rPr>
          <w:rFonts w:eastAsia="Times New Roman"/>
          <w:b/>
          <w:sz w:val="24"/>
          <w:szCs w:val="24"/>
        </w:rPr>
        <w:t>)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Восприятие на слух звучащей речи (высказывание собесед</w:t>
      </w:r>
      <w:r w:rsidRPr="00C83BBE">
        <w:rPr>
          <w:rFonts w:eastAsia="Times New Roman"/>
          <w:sz w:val="24"/>
          <w:szCs w:val="24"/>
        </w:rPr>
        <w:softHyphen/>
        <w:t xml:space="preserve">ника, слушание различных текстов). </w:t>
      </w:r>
      <w:proofErr w:type="gramStart"/>
      <w:r w:rsidRPr="00C83BBE">
        <w:rPr>
          <w:rFonts w:eastAsia="Times New Roman"/>
          <w:sz w:val="24"/>
          <w:szCs w:val="24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C83BBE">
        <w:rPr>
          <w:rFonts w:eastAsia="Times New Roman"/>
          <w:sz w:val="24"/>
          <w:szCs w:val="24"/>
        </w:rPr>
        <w:softHyphen/>
        <w:t>довательности событий, осознание цели речевого высказыва</w:t>
      </w:r>
      <w:r w:rsidRPr="00C83BBE">
        <w:rPr>
          <w:rFonts w:eastAsia="Times New Roman"/>
          <w:sz w:val="24"/>
          <w:szCs w:val="24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rFonts w:eastAsia="Times New Roman"/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Чтение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i/>
          <w:sz w:val="24"/>
          <w:szCs w:val="24"/>
        </w:rPr>
        <w:t>Чтение вслух.</w:t>
      </w:r>
      <w:r w:rsidRPr="00C83BBE">
        <w:rPr>
          <w:rFonts w:eastAsia="Times New Roman"/>
          <w:sz w:val="24"/>
          <w:szCs w:val="24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 xml:space="preserve">Постепенный переход от </w:t>
      </w:r>
      <w:proofErr w:type="gramStart"/>
      <w:r w:rsidRPr="00C83BBE">
        <w:rPr>
          <w:rFonts w:eastAsia="Times New Roman"/>
          <w:sz w:val="24"/>
          <w:szCs w:val="24"/>
        </w:rPr>
        <w:t>слогового</w:t>
      </w:r>
      <w:proofErr w:type="gramEnd"/>
      <w:r w:rsidRPr="00C83BBE">
        <w:rPr>
          <w:rFonts w:eastAsia="Times New Roman"/>
          <w:sz w:val="24"/>
          <w:szCs w:val="24"/>
        </w:rPr>
        <w:t xml:space="preserve"> к плавному, осмысленно</w:t>
      </w:r>
      <w:r w:rsidRPr="00C83BBE">
        <w:rPr>
          <w:rFonts w:eastAsia="Times New Roman"/>
          <w:sz w:val="24"/>
          <w:szCs w:val="24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C83BBE">
        <w:rPr>
          <w:rFonts w:eastAsia="Times New Roman"/>
          <w:sz w:val="24"/>
          <w:szCs w:val="24"/>
        </w:rPr>
        <w:softHyphen/>
        <w:t>ных по виду и типу текстов, передача их с помощью интониро</w:t>
      </w:r>
      <w:r w:rsidRPr="00C83BBE">
        <w:rPr>
          <w:rFonts w:eastAsia="Times New Roman"/>
          <w:sz w:val="24"/>
          <w:szCs w:val="24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C83BBE">
        <w:rPr>
          <w:rFonts w:eastAsia="Times New Roman"/>
          <w:sz w:val="24"/>
          <w:szCs w:val="24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Развитие умения переходить от чтения вслух и чтению про себя.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i/>
          <w:sz w:val="24"/>
          <w:szCs w:val="24"/>
        </w:rPr>
        <w:t>Чтение про себя.</w:t>
      </w:r>
      <w:r w:rsidRPr="00C83BBE">
        <w:rPr>
          <w:rFonts w:eastAsia="Times New Roman"/>
          <w:sz w:val="24"/>
          <w:szCs w:val="24"/>
        </w:rPr>
        <w:t xml:space="preserve"> Осознание смысла произведения при чте</w:t>
      </w:r>
      <w:r w:rsidRPr="00C83BBE">
        <w:rPr>
          <w:rFonts w:eastAsia="Times New Roman"/>
          <w:sz w:val="24"/>
          <w:szCs w:val="24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C83BBE">
        <w:rPr>
          <w:rFonts w:eastAsia="Times New Roman"/>
          <w:sz w:val="24"/>
          <w:szCs w:val="24"/>
        </w:rPr>
        <w:softHyphen/>
      </w:r>
      <w:r w:rsidRPr="00C83BBE">
        <w:rPr>
          <w:rFonts w:eastAsia="Times New Roman"/>
          <w:sz w:val="24"/>
          <w:szCs w:val="24"/>
        </w:rPr>
        <w:lastRenderedPageBreak/>
        <w:t>рочное), умение находить в тексте необходимую информацию, понимание её особенностей.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Работа с разными видами текста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Общее представление о разных видах текста: художествен</w:t>
      </w:r>
      <w:r w:rsidRPr="00C83BBE">
        <w:rPr>
          <w:rFonts w:eastAsia="Times New Roman"/>
          <w:sz w:val="24"/>
          <w:szCs w:val="24"/>
        </w:rPr>
        <w:softHyphen/>
        <w:t>ном, учебном, научно-популярном — и их сравнение. Определе</w:t>
      </w:r>
      <w:r w:rsidRPr="00C83BBE">
        <w:rPr>
          <w:rFonts w:eastAsia="Times New Roman"/>
          <w:sz w:val="24"/>
          <w:szCs w:val="24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C83BBE">
        <w:rPr>
          <w:rFonts w:eastAsia="Times New Roman"/>
          <w:sz w:val="24"/>
          <w:szCs w:val="24"/>
        </w:rPr>
        <w:softHyphen/>
        <w:t>званию и оформлению.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Самостоятельное определение темы и главной мысли про</w:t>
      </w:r>
      <w:r w:rsidRPr="00C83BBE">
        <w:rPr>
          <w:rFonts w:eastAsia="Times New Roman"/>
          <w:sz w:val="24"/>
          <w:szCs w:val="24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C83BBE">
        <w:rPr>
          <w:rFonts w:eastAsia="Times New Roman"/>
          <w:sz w:val="24"/>
          <w:szCs w:val="24"/>
        </w:rPr>
        <w:t>озаглавливание</w:t>
      </w:r>
      <w:proofErr w:type="spellEnd"/>
      <w:r w:rsidRPr="00C83BBE">
        <w:rPr>
          <w:rFonts w:eastAsia="Times New Roman"/>
          <w:sz w:val="24"/>
          <w:szCs w:val="24"/>
        </w:rPr>
        <w:t>. Умение работать с раз</w:t>
      </w:r>
      <w:r w:rsidRPr="00C83BBE">
        <w:rPr>
          <w:rFonts w:eastAsia="Times New Roman"/>
          <w:sz w:val="24"/>
          <w:szCs w:val="24"/>
        </w:rPr>
        <w:softHyphen/>
        <w:t>ными видами информации.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Библиографическая культура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Книга как особый вид искусства. Книга как источник не</w:t>
      </w:r>
      <w:r w:rsidRPr="00C83BBE">
        <w:rPr>
          <w:rFonts w:eastAsia="Times New Roman"/>
          <w:sz w:val="24"/>
          <w:szCs w:val="24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C83BBE">
        <w:rPr>
          <w:rFonts w:eastAsia="Times New Roman"/>
          <w:sz w:val="24"/>
          <w:szCs w:val="24"/>
        </w:rPr>
        <w:softHyphen/>
        <w:t>тульный лист, аннотация, иллюстрации.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Умение самостоятельно составить аннотацию.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Виды информации в книге: научная, художественная (с опо</w:t>
      </w:r>
      <w:r w:rsidRPr="00C83BBE">
        <w:rPr>
          <w:rFonts w:eastAsia="Times New Roman"/>
          <w:sz w:val="24"/>
          <w:szCs w:val="24"/>
        </w:rPr>
        <w:softHyphen/>
        <w:t>рой на внешние показатели книги, её справочно-иллюстративный материал.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C83BBE">
        <w:rPr>
          <w:rFonts w:eastAsia="Times New Roman"/>
          <w:sz w:val="24"/>
          <w:szCs w:val="24"/>
        </w:rPr>
        <w:softHyphen/>
        <w:t>ния (справочники, словари, энциклопедии).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C83BBE">
        <w:rPr>
          <w:rFonts w:eastAsia="Times New Roman"/>
          <w:sz w:val="24"/>
          <w:szCs w:val="24"/>
        </w:rPr>
        <w:softHyphen/>
        <w:t>ное пользование соответствующими возрасту словарями и дру</w:t>
      </w:r>
      <w:r w:rsidRPr="00C83BBE">
        <w:rPr>
          <w:rFonts w:eastAsia="Times New Roman"/>
          <w:sz w:val="24"/>
          <w:szCs w:val="24"/>
        </w:rPr>
        <w:softHyphen/>
        <w:t xml:space="preserve">гой справочной литературой. 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Работа с текстом художественного произведения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Определение особенностей художественного текста: свое</w:t>
      </w:r>
      <w:r w:rsidRPr="00C83BBE">
        <w:rPr>
          <w:rFonts w:eastAsia="Times New Roman"/>
          <w:sz w:val="24"/>
          <w:szCs w:val="24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Понимание нравственно-эстетического содержания прочи</w:t>
      </w:r>
      <w:r w:rsidRPr="00C83BBE">
        <w:rPr>
          <w:rFonts w:eastAsia="Times New Roman"/>
          <w:sz w:val="24"/>
          <w:szCs w:val="24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C83BBE">
        <w:rPr>
          <w:rFonts w:eastAsia="Times New Roman"/>
          <w:sz w:val="24"/>
          <w:szCs w:val="24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C83BBE">
        <w:rPr>
          <w:rFonts w:eastAsia="Times New Roman"/>
          <w:sz w:val="24"/>
          <w:szCs w:val="24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C83BBE">
        <w:rPr>
          <w:rFonts w:eastAsia="Times New Roman"/>
          <w:sz w:val="24"/>
          <w:szCs w:val="24"/>
        </w:rPr>
        <w:softHyphen/>
        <w:t>пользованием специфической для данного произведения лекси</w:t>
      </w:r>
      <w:r w:rsidRPr="00C83BBE">
        <w:rPr>
          <w:rFonts w:eastAsia="Times New Roman"/>
          <w:sz w:val="24"/>
          <w:szCs w:val="24"/>
        </w:rPr>
        <w:softHyphen/>
        <w:t>ки (по вопросам учителя), рассказ по иллюстрациям, пересказ.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Характеристика героя произведения с использованием худо</w:t>
      </w:r>
      <w:r w:rsidRPr="00C83BBE">
        <w:rPr>
          <w:rFonts w:eastAsia="Times New Roman"/>
          <w:sz w:val="24"/>
          <w:szCs w:val="24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C83BBE">
        <w:rPr>
          <w:rFonts w:eastAsia="Times New Roman"/>
          <w:sz w:val="24"/>
          <w:szCs w:val="24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C83BBE">
        <w:rPr>
          <w:rFonts w:eastAsia="Times New Roman"/>
          <w:sz w:val="24"/>
          <w:szCs w:val="24"/>
        </w:rPr>
        <w:t>подробный</w:t>
      </w:r>
      <w:proofErr w:type="gramEnd"/>
      <w:r w:rsidRPr="00C83BBE">
        <w:rPr>
          <w:rFonts w:eastAsia="Times New Roman"/>
          <w:sz w:val="24"/>
          <w:szCs w:val="24"/>
        </w:rPr>
        <w:t>, выборочный и краткий (передача основных мыслей).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Подробный пересказ текста (деление текста на части, опре</w:t>
      </w:r>
      <w:r w:rsidRPr="00C83BBE">
        <w:rPr>
          <w:rFonts w:eastAsia="Times New Roman"/>
          <w:sz w:val="24"/>
          <w:szCs w:val="24"/>
        </w:rPr>
        <w:softHyphen/>
        <w:t xml:space="preserve">деление главной мысли каждой части и всего текста, </w:t>
      </w:r>
      <w:proofErr w:type="spellStart"/>
      <w:r w:rsidRPr="00C83BBE">
        <w:rPr>
          <w:rFonts w:eastAsia="Times New Roman"/>
          <w:sz w:val="24"/>
          <w:szCs w:val="24"/>
        </w:rPr>
        <w:t>озаглавливание</w:t>
      </w:r>
      <w:proofErr w:type="spellEnd"/>
      <w:r w:rsidRPr="00C83BBE">
        <w:rPr>
          <w:rFonts w:eastAsia="Times New Roman"/>
          <w:sz w:val="24"/>
          <w:szCs w:val="24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C83BBE">
        <w:rPr>
          <w:rFonts w:eastAsia="Times New Roman"/>
          <w:sz w:val="24"/>
          <w:szCs w:val="24"/>
        </w:rPr>
        <w:t>озаглавливание</w:t>
      </w:r>
      <w:proofErr w:type="spellEnd"/>
      <w:r w:rsidRPr="00C83BBE">
        <w:rPr>
          <w:rFonts w:eastAsia="Times New Roman"/>
          <w:sz w:val="24"/>
          <w:szCs w:val="24"/>
        </w:rPr>
        <w:t>; план (в виде назывных предложений из текста, в виде вопросов, в виде самостоятельно сформулированных высказы</w:t>
      </w:r>
      <w:r w:rsidRPr="00C83BBE">
        <w:rPr>
          <w:rFonts w:eastAsia="Times New Roman"/>
          <w:sz w:val="24"/>
          <w:szCs w:val="24"/>
        </w:rPr>
        <w:softHyphen/>
        <w:t>ваний) и на его основе подробный пересказ всего текста.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Самостоятельный выборочный пересказ по заданному фраг</w:t>
      </w:r>
      <w:r w:rsidRPr="00C83BBE">
        <w:rPr>
          <w:rFonts w:eastAsia="Times New Roman"/>
          <w:sz w:val="24"/>
          <w:szCs w:val="24"/>
        </w:rPr>
        <w:softHyphen/>
        <w:t>менту: характеристика героя произведения (выбор слов, выраже</w:t>
      </w:r>
      <w:r w:rsidRPr="00C83BBE">
        <w:rPr>
          <w:rFonts w:eastAsia="Times New Roman"/>
          <w:sz w:val="24"/>
          <w:szCs w:val="24"/>
        </w:rPr>
        <w:softHyphen/>
        <w:t xml:space="preserve"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</w:t>
      </w:r>
      <w:r w:rsidRPr="00C83BBE">
        <w:rPr>
          <w:rFonts w:eastAsia="Times New Roman"/>
          <w:sz w:val="24"/>
          <w:szCs w:val="24"/>
        </w:rPr>
        <w:lastRenderedPageBreak/>
        <w:t>общности ситуаций, эмоциональной окраске, характеру поступков героев.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C83BBE">
        <w:rPr>
          <w:rFonts w:eastAsia="Times New Roman"/>
          <w:sz w:val="24"/>
          <w:szCs w:val="24"/>
        </w:rPr>
        <w:softHyphen/>
        <w:t>жета, последовательности событий.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rFonts w:eastAsia="Times New Roman"/>
          <w:b/>
          <w:bCs/>
          <w:sz w:val="24"/>
          <w:szCs w:val="24"/>
        </w:rPr>
      </w:pPr>
      <w:r w:rsidRPr="00C83BBE">
        <w:rPr>
          <w:rFonts w:eastAsia="Times New Roman"/>
          <w:b/>
          <w:bCs/>
          <w:sz w:val="24"/>
          <w:szCs w:val="24"/>
        </w:rPr>
        <w:t xml:space="preserve">Работа с </w:t>
      </w:r>
      <w:proofErr w:type="gramStart"/>
      <w:r w:rsidRPr="00C83BBE">
        <w:rPr>
          <w:rFonts w:eastAsia="Times New Roman"/>
          <w:b/>
          <w:bCs/>
          <w:sz w:val="24"/>
          <w:szCs w:val="24"/>
        </w:rPr>
        <w:t>научно-популярным</w:t>
      </w:r>
      <w:proofErr w:type="gramEnd"/>
      <w:r w:rsidRPr="00C83BBE">
        <w:rPr>
          <w:rFonts w:eastAsia="Times New Roman"/>
          <w:b/>
          <w:bCs/>
          <w:sz w:val="24"/>
          <w:szCs w:val="24"/>
        </w:rPr>
        <w:t>,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sz w:val="24"/>
          <w:szCs w:val="24"/>
        </w:rPr>
      </w:pPr>
      <w:proofErr w:type="gramStart"/>
      <w:r w:rsidRPr="00C83BBE">
        <w:rPr>
          <w:rFonts w:eastAsia="Times New Roman"/>
          <w:b/>
          <w:bCs/>
          <w:sz w:val="24"/>
          <w:szCs w:val="24"/>
        </w:rPr>
        <w:t>учебным</w:t>
      </w:r>
      <w:proofErr w:type="gramEnd"/>
      <w:r w:rsidRPr="00C83BBE">
        <w:rPr>
          <w:rFonts w:eastAsia="Times New Roman"/>
          <w:b/>
          <w:bCs/>
          <w:sz w:val="24"/>
          <w:szCs w:val="24"/>
        </w:rPr>
        <w:t xml:space="preserve"> и другими текстами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Понимание заглавия произведения, адекватное соотноше</w:t>
      </w:r>
      <w:r w:rsidRPr="00C83BBE">
        <w:rPr>
          <w:rFonts w:eastAsia="Times New Roman"/>
          <w:sz w:val="24"/>
          <w:szCs w:val="24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C83BBE">
        <w:rPr>
          <w:rFonts w:eastAsia="Times New Roman"/>
          <w:sz w:val="24"/>
          <w:szCs w:val="24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C83BBE">
        <w:rPr>
          <w:rFonts w:eastAsia="Times New Roman"/>
          <w:sz w:val="24"/>
          <w:szCs w:val="24"/>
        </w:rPr>
        <w:t>микротем</w:t>
      </w:r>
      <w:proofErr w:type="spellEnd"/>
      <w:r w:rsidRPr="00C83BBE">
        <w:rPr>
          <w:rFonts w:eastAsia="Times New Roman"/>
          <w:sz w:val="24"/>
          <w:szCs w:val="24"/>
        </w:rPr>
        <w:t>. Ключевые или опорные слова. Построение алгорит</w:t>
      </w:r>
      <w:r w:rsidRPr="00C83BBE">
        <w:rPr>
          <w:rFonts w:eastAsia="Times New Roman"/>
          <w:sz w:val="24"/>
          <w:szCs w:val="24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>Умение говорить (культура речевого общения)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Осознание диалога как вида речи. Особенности диалогиче</w:t>
      </w:r>
      <w:r w:rsidRPr="00C83BBE">
        <w:rPr>
          <w:rFonts w:eastAsia="Times New Roman"/>
          <w:sz w:val="24"/>
          <w:szCs w:val="24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C83BBE">
        <w:rPr>
          <w:rFonts w:eastAsia="Times New Roman"/>
          <w:sz w:val="24"/>
          <w:szCs w:val="24"/>
        </w:rPr>
        <w:softHyphen/>
        <w:t>слушивать, не перебивая, собеседника и в вежливой форме вы</w:t>
      </w:r>
      <w:r w:rsidRPr="00C83BBE">
        <w:rPr>
          <w:rFonts w:eastAsia="Times New Roman"/>
          <w:sz w:val="24"/>
          <w:szCs w:val="24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442290" w:rsidRPr="001F3FB8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Работа со словом (распознавать прямое и переносное зна</w:t>
      </w:r>
      <w:r w:rsidRPr="00C83BBE">
        <w:rPr>
          <w:rFonts w:eastAsia="Times New Roman"/>
          <w:sz w:val="24"/>
          <w:szCs w:val="24"/>
        </w:rPr>
        <w:softHyphen/>
        <w:t xml:space="preserve">чение слов, их многозначность), целенаправленное пополнение активного словарного запаса. </w:t>
      </w:r>
      <w:r w:rsidRPr="001F3FB8">
        <w:rPr>
          <w:rFonts w:eastAsia="Times New Roman"/>
          <w:sz w:val="24"/>
          <w:szCs w:val="24"/>
        </w:rPr>
        <w:t>Работа со словарями.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Умение построить монологическое речевое высказывание не</w:t>
      </w:r>
      <w:r w:rsidRPr="00C83BBE">
        <w:rPr>
          <w:rFonts w:eastAsia="Times New Roman"/>
          <w:sz w:val="24"/>
          <w:szCs w:val="24"/>
        </w:rPr>
        <w:softHyphen/>
        <w:t>большого объёма с опорой на авторский текст, по предложен</w:t>
      </w:r>
      <w:r w:rsidRPr="00C83BBE">
        <w:rPr>
          <w:rFonts w:eastAsia="Times New Roman"/>
          <w:sz w:val="24"/>
          <w:szCs w:val="24"/>
        </w:rPr>
        <w:softHyphen/>
        <w:t>ной теме или в форме ответа на вопрос. Формирование грам</w:t>
      </w:r>
      <w:r w:rsidRPr="00C83BBE">
        <w:rPr>
          <w:rFonts w:eastAsia="Times New Roman"/>
          <w:sz w:val="24"/>
          <w:szCs w:val="24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C83BBE">
        <w:rPr>
          <w:rFonts w:eastAsia="Times New Roman"/>
          <w:sz w:val="24"/>
          <w:szCs w:val="24"/>
        </w:rPr>
        <w:softHyphen/>
        <w:t>сказывании. Передача содержания прочитанного или прослу</w:t>
      </w:r>
      <w:r w:rsidRPr="00C83BBE">
        <w:rPr>
          <w:rFonts w:eastAsia="Times New Roman"/>
          <w:sz w:val="24"/>
          <w:szCs w:val="24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C83BBE">
        <w:rPr>
          <w:rFonts w:eastAsia="Times New Roman"/>
          <w:sz w:val="24"/>
          <w:szCs w:val="24"/>
        </w:rPr>
        <w:t>Передача впечатлений (из повседнев</w:t>
      </w:r>
      <w:r w:rsidRPr="00C83BBE">
        <w:rPr>
          <w:rFonts w:eastAsia="Times New Roman"/>
          <w:sz w:val="24"/>
          <w:szCs w:val="24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C83BBE">
        <w:rPr>
          <w:rFonts w:eastAsia="Times New Roman"/>
          <w:sz w:val="24"/>
          <w:szCs w:val="24"/>
        </w:rPr>
        <w:t xml:space="preserve"> Самостоятельное построение плана собственного высказыва</w:t>
      </w:r>
      <w:r w:rsidRPr="00C83BBE">
        <w:rPr>
          <w:rFonts w:eastAsia="Times New Roman"/>
          <w:sz w:val="24"/>
          <w:szCs w:val="24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442290" w:rsidRPr="00C83BBE" w:rsidRDefault="00442290" w:rsidP="00442290">
      <w:pPr>
        <w:ind w:firstLine="540"/>
        <w:rPr>
          <w:rFonts w:eastAsia="Times New Roman"/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Устное сочинение как продолжение прочитанного произ</w:t>
      </w:r>
      <w:r w:rsidRPr="00C83BBE">
        <w:rPr>
          <w:rFonts w:eastAsia="Times New Roman"/>
          <w:sz w:val="24"/>
          <w:szCs w:val="24"/>
        </w:rPr>
        <w:softHyphen/>
        <w:t>ведения, отдельных его сюжетных линий, короткий рассказ по рисункам либо на заданную тему.</w:t>
      </w:r>
    </w:p>
    <w:p w:rsidR="00442290" w:rsidRPr="00C83BBE" w:rsidRDefault="00442290" w:rsidP="00442290">
      <w:pPr>
        <w:shd w:val="clear" w:color="auto" w:fill="FFFFFF"/>
        <w:ind w:firstLine="540"/>
        <w:jc w:val="center"/>
        <w:rPr>
          <w:sz w:val="24"/>
          <w:szCs w:val="24"/>
        </w:rPr>
      </w:pPr>
      <w:r w:rsidRPr="00C83BBE">
        <w:rPr>
          <w:rFonts w:eastAsia="Times New Roman"/>
          <w:b/>
          <w:bCs/>
          <w:sz w:val="24"/>
          <w:szCs w:val="24"/>
        </w:rPr>
        <w:t>Письмо (культура письменной речи)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Нормы письменной речи: соответствие содержания заголо</w:t>
      </w:r>
      <w:r w:rsidRPr="00C83BBE">
        <w:rPr>
          <w:rFonts w:eastAsia="Times New Roman"/>
          <w:sz w:val="24"/>
          <w:szCs w:val="24"/>
        </w:rPr>
        <w:softHyphen/>
        <w:t>вку (отражение темы, места действия, характеров героев), ис</w:t>
      </w:r>
      <w:r w:rsidRPr="00C83BBE">
        <w:rPr>
          <w:rFonts w:eastAsia="Times New Roman"/>
          <w:sz w:val="24"/>
          <w:szCs w:val="24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C83BBE">
        <w:rPr>
          <w:rFonts w:eastAsia="Times New Roman"/>
          <w:sz w:val="24"/>
          <w:szCs w:val="24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b/>
          <w:bCs/>
          <w:sz w:val="24"/>
          <w:szCs w:val="24"/>
        </w:rPr>
        <w:t>Круг детского чтения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Знакомство с культурно-историческим наследием России, с общечеловеческими ценностями.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Произведения устного народного творчества разных наро</w:t>
      </w:r>
      <w:r w:rsidRPr="00C83BBE">
        <w:rPr>
          <w:rFonts w:eastAsia="Times New Roman"/>
          <w:sz w:val="24"/>
          <w:szCs w:val="24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C83BBE">
        <w:rPr>
          <w:rFonts w:eastAsia="Times New Roman"/>
          <w:sz w:val="24"/>
          <w:szCs w:val="24"/>
        </w:rPr>
        <w:softHyphen/>
        <w:t>ва, Л.Н. Толстого, А.П. Чехова и других классиков отечествен</w:t>
      </w:r>
      <w:r w:rsidRPr="00C83BBE">
        <w:rPr>
          <w:rFonts w:eastAsia="Times New Roman"/>
          <w:sz w:val="24"/>
          <w:szCs w:val="24"/>
        </w:rPr>
        <w:softHyphen/>
        <w:t>ной литературы XIX—XX вв., классиков детской литературы, знакомство с произведениями современной отечественной (с учётом многона</w:t>
      </w:r>
      <w:r w:rsidRPr="00C83BBE">
        <w:rPr>
          <w:rFonts w:eastAsia="Times New Roman"/>
          <w:sz w:val="24"/>
          <w:szCs w:val="24"/>
        </w:rPr>
        <w:softHyphen/>
        <w:t>ционального характера России) и зарубежной литературы, до</w:t>
      </w:r>
      <w:r w:rsidRPr="00C83BBE">
        <w:rPr>
          <w:rFonts w:eastAsia="Times New Roman"/>
          <w:sz w:val="24"/>
          <w:szCs w:val="24"/>
        </w:rPr>
        <w:softHyphen/>
        <w:t>ступными для восприятия младших школьников.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Тематика чтения обогащена введением в круг чтения млад</w:t>
      </w:r>
      <w:r w:rsidRPr="00C83BBE">
        <w:rPr>
          <w:rFonts w:eastAsia="Times New Roman"/>
          <w:sz w:val="24"/>
          <w:szCs w:val="24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Книги разных видов: художественная, историческая, при</w:t>
      </w:r>
      <w:r w:rsidRPr="00C83BBE">
        <w:rPr>
          <w:rFonts w:eastAsia="Times New Roman"/>
          <w:sz w:val="24"/>
          <w:szCs w:val="24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rFonts w:eastAsia="Times New Roman"/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C83BBE">
        <w:rPr>
          <w:rFonts w:eastAsia="Times New Roman"/>
          <w:sz w:val="24"/>
          <w:szCs w:val="24"/>
        </w:rPr>
        <w:softHyphen/>
        <w:t>ших, добре, дружбе, честности, юмористические произведения.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</w:p>
    <w:p w:rsidR="00442290" w:rsidRPr="001F3FB8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1F3FB8">
        <w:rPr>
          <w:rFonts w:eastAsia="Times New Roman"/>
          <w:b/>
          <w:bCs/>
          <w:sz w:val="24"/>
          <w:szCs w:val="24"/>
        </w:rPr>
        <w:lastRenderedPageBreak/>
        <w:t>Литературоведческая пропедевтика</w:t>
      </w:r>
    </w:p>
    <w:p w:rsidR="00442290" w:rsidRPr="001F3FB8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1F3FB8">
        <w:rPr>
          <w:i/>
          <w:iCs/>
          <w:sz w:val="24"/>
          <w:szCs w:val="24"/>
        </w:rPr>
        <w:t>(</w:t>
      </w:r>
      <w:r w:rsidRPr="001F3FB8">
        <w:rPr>
          <w:rFonts w:eastAsia="Times New Roman"/>
          <w:i/>
          <w:iCs/>
          <w:sz w:val="24"/>
          <w:szCs w:val="24"/>
        </w:rPr>
        <w:t>практическое освоение)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Нахождение в тексте художественного произведения (с помо</w:t>
      </w:r>
      <w:r w:rsidRPr="00C83BBE">
        <w:rPr>
          <w:rFonts w:eastAsia="Times New Roman"/>
          <w:sz w:val="24"/>
          <w:szCs w:val="24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442290" w:rsidRPr="00C83BBE" w:rsidRDefault="00442290" w:rsidP="00442290">
      <w:pPr>
        <w:ind w:firstLine="540"/>
        <w:rPr>
          <w:rFonts w:eastAsia="Times New Roman"/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Первоначальная ориентировка в литературных понятиях: ху</w:t>
      </w:r>
      <w:r w:rsidRPr="00C83BBE">
        <w:rPr>
          <w:rFonts w:eastAsia="Times New Roman"/>
          <w:sz w:val="24"/>
          <w:szCs w:val="24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C83BBE">
        <w:rPr>
          <w:rFonts w:eastAsia="Times New Roman"/>
          <w:sz w:val="24"/>
          <w:szCs w:val="24"/>
        </w:rPr>
        <w:t xml:space="preserve"> Герой произведения: его портрет, речь, поступки, мысли, отношение автора к герою.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C83BBE">
        <w:rPr>
          <w:rFonts w:eastAsia="Times New Roman"/>
          <w:sz w:val="24"/>
          <w:szCs w:val="24"/>
        </w:rPr>
        <w:softHyphen/>
        <w:t>заж, портрет, интерьер), рассуждения (монолог героя, диалог героев).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C83BBE">
        <w:rPr>
          <w:rFonts w:eastAsia="Times New Roman"/>
          <w:sz w:val="24"/>
          <w:szCs w:val="24"/>
        </w:rPr>
        <w:softHyphen/>
        <w:t>дения (ритм, рифма).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Фольклорные и авторские художественные произведения (их различение).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 xml:space="preserve">Жанровое разнообразие произведений. </w:t>
      </w:r>
      <w:proofErr w:type="gramStart"/>
      <w:r w:rsidRPr="00C83BBE">
        <w:rPr>
          <w:rFonts w:eastAsia="Times New Roman"/>
          <w:sz w:val="24"/>
          <w:szCs w:val="24"/>
        </w:rPr>
        <w:t xml:space="preserve">Малые фольклорные формы (колыбельные песни, </w:t>
      </w:r>
      <w:proofErr w:type="spellStart"/>
      <w:r w:rsidRPr="00C83BBE">
        <w:rPr>
          <w:rFonts w:eastAsia="Times New Roman"/>
          <w:sz w:val="24"/>
          <w:szCs w:val="24"/>
        </w:rPr>
        <w:t>потешки</w:t>
      </w:r>
      <w:proofErr w:type="spellEnd"/>
      <w:r w:rsidRPr="00C83BBE">
        <w:rPr>
          <w:rFonts w:eastAsia="Times New Roman"/>
          <w:sz w:val="24"/>
          <w:szCs w:val="24"/>
        </w:rPr>
        <w:t>, пословицы, поговорки, загадки): узнавание, различение, определение основного смыс</w:t>
      </w:r>
      <w:r w:rsidRPr="00C83BBE">
        <w:rPr>
          <w:rFonts w:eastAsia="Times New Roman"/>
          <w:sz w:val="24"/>
          <w:szCs w:val="24"/>
        </w:rPr>
        <w:softHyphen/>
        <w:t>ла.</w:t>
      </w:r>
      <w:proofErr w:type="gramEnd"/>
      <w:r w:rsidRPr="00C83BBE">
        <w:rPr>
          <w:rFonts w:eastAsia="Times New Roman"/>
          <w:sz w:val="24"/>
          <w:szCs w:val="24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C83BBE">
        <w:rPr>
          <w:rFonts w:eastAsia="Times New Roman"/>
          <w:sz w:val="24"/>
          <w:szCs w:val="24"/>
        </w:rPr>
        <w:softHyphen/>
        <w:t>ратурная (авторская) сказка.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rFonts w:eastAsia="Times New Roman"/>
          <w:sz w:val="24"/>
          <w:szCs w:val="24"/>
        </w:rPr>
        <w:t>Рассказ, стихотворение, басня — общее представление о жан</w:t>
      </w:r>
      <w:r w:rsidRPr="00C83BBE">
        <w:rPr>
          <w:rFonts w:eastAsia="Times New Roman"/>
          <w:sz w:val="24"/>
          <w:szCs w:val="24"/>
        </w:rPr>
        <w:softHyphen/>
        <w:t>ре, наблюдение за особенностями построения и выразительны</w:t>
      </w:r>
      <w:r w:rsidRPr="00C83BBE">
        <w:rPr>
          <w:rFonts w:eastAsia="Times New Roman"/>
          <w:sz w:val="24"/>
          <w:szCs w:val="24"/>
        </w:rPr>
        <w:softHyphen/>
        <w:t>ми средствами.</w:t>
      </w:r>
    </w:p>
    <w:p w:rsidR="00442290" w:rsidRPr="00C83BBE" w:rsidRDefault="00442290" w:rsidP="00442290">
      <w:pPr>
        <w:shd w:val="clear" w:color="auto" w:fill="FFFFFF"/>
        <w:ind w:firstLine="540"/>
        <w:rPr>
          <w:b/>
          <w:sz w:val="24"/>
          <w:szCs w:val="24"/>
        </w:rPr>
      </w:pPr>
      <w:r w:rsidRPr="00C83BBE">
        <w:rPr>
          <w:rFonts w:eastAsia="Times New Roman"/>
          <w:b/>
          <w:sz w:val="24"/>
          <w:szCs w:val="24"/>
        </w:rPr>
        <w:t xml:space="preserve">Творческая деятельность </w:t>
      </w:r>
      <w:proofErr w:type="gramStart"/>
      <w:r w:rsidRPr="00C83BBE">
        <w:rPr>
          <w:rFonts w:eastAsia="Times New Roman"/>
          <w:b/>
          <w:sz w:val="24"/>
          <w:szCs w:val="24"/>
        </w:rPr>
        <w:t>обучающихся</w:t>
      </w:r>
      <w:proofErr w:type="gramEnd"/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  <w:r w:rsidRPr="00C83BBE">
        <w:rPr>
          <w:sz w:val="24"/>
          <w:szCs w:val="24"/>
        </w:rPr>
        <w:t>(</w:t>
      </w:r>
      <w:r w:rsidRPr="00C83BBE">
        <w:rPr>
          <w:rFonts w:eastAsia="Times New Roman"/>
          <w:sz w:val="24"/>
          <w:szCs w:val="24"/>
        </w:rPr>
        <w:t>на основе литературных произведений)</w:t>
      </w:r>
    </w:p>
    <w:p w:rsidR="00442290" w:rsidRPr="00C83BBE" w:rsidRDefault="00442290" w:rsidP="00442290">
      <w:pPr>
        <w:shd w:val="clear" w:color="auto" w:fill="FFFFFF"/>
        <w:ind w:firstLine="540"/>
        <w:rPr>
          <w:rFonts w:eastAsia="Times New Roman"/>
          <w:sz w:val="24"/>
          <w:szCs w:val="24"/>
        </w:rPr>
      </w:pPr>
      <w:proofErr w:type="gramStart"/>
      <w:r w:rsidRPr="00C83BBE">
        <w:rPr>
          <w:rFonts w:eastAsia="Times New Roman"/>
          <w:sz w:val="24"/>
          <w:szCs w:val="24"/>
        </w:rPr>
        <w:t>Интерпретация текста литературного произведения в творче</w:t>
      </w:r>
      <w:r w:rsidRPr="00C83BBE">
        <w:rPr>
          <w:rFonts w:eastAsia="Times New Roman"/>
          <w:sz w:val="24"/>
          <w:szCs w:val="24"/>
        </w:rPr>
        <w:softHyphen/>
        <w:t xml:space="preserve">ской деятельности учащихся: чтение по ролям, </w:t>
      </w:r>
      <w:proofErr w:type="spellStart"/>
      <w:r w:rsidRPr="00C83BBE">
        <w:rPr>
          <w:rFonts w:eastAsia="Times New Roman"/>
          <w:sz w:val="24"/>
          <w:szCs w:val="24"/>
        </w:rPr>
        <w:t>инсценирование</w:t>
      </w:r>
      <w:proofErr w:type="spellEnd"/>
      <w:r w:rsidRPr="00C83BBE">
        <w:rPr>
          <w:rFonts w:eastAsia="Times New Roman"/>
          <w:sz w:val="24"/>
          <w:szCs w:val="24"/>
        </w:rPr>
        <w:t>, драматизация, устное словесное рисование, знакомство с раз</w:t>
      </w:r>
      <w:r w:rsidRPr="00C83BBE">
        <w:rPr>
          <w:rFonts w:eastAsia="Times New Roman"/>
          <w:sz w:val="24"/>
          <w:szCs w:val="24"/>
        </w:rPr>
        <w:softHyphen/>
        <w:t>личными способами работы с деформированным текстом и ис</w:t>
      </w:r>
      <w:r w:rsidRPr="00C83BBE">
        <w:rPr>
          <w:rFonts w:eastAsia="Times New Roman"/>
          <w:sz w:val="24"/>
          <w:szCs w:val="24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C83BBE">
        <w:rPr>
          <w:rFonts w:eastAsia="Times New Roman"/>
          <w:sz w:val="24"/>
          <w:szCs w:val="24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C83BBE">
        <w:rPr>
          <w:rFonts w:eastAsia="Times New Roman"/>
          <w:sz w:val="24"/>
          <w:szCs w:val="24"/>
        </w:rPr>
        <w:softHyphen/>
        <w:t>ников, по серии иллюстраций к произведению или на основе личного опыта).</w:t>
      </w:r>
      <w:proofErr w:type="gramEnd"/>
      <w:r w:rsidRPr="00C83BBE">
        <w:rPr>
          <w:rFonts w:eastAsia="Times New Roman"/>
          <w:sz w:val="24"/>
          <w:szCs w:val="24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C83BBE">
        <w:rPr>
          <w:rFonts w:eastAsia="Times New Roman"/>
          <w:sz w:val="24"/>
          <w:szCs w:val="24"/>
        </w:rPr>
        <w:softHyphen/>
        <w:t>тературные произведения, созвучные своему эмоциональному настрою, объяснять свой выбор.</w:t>
      </w:r>
    </w:p>
    <w:p w:rsidR="00442290" w:rsidRPr="00C83BBE" w:rsidRDefault="00442290" w:rsidP="00442290">
      <w:pPr>
        <w:shd w:val="clear" w:color="auto" w:fill="FFFFFF"/>
        <w:ind w:firstLine="540"/>
        <w:rPr>
          <w:sz w:val="24"/>
          <w:szCs w:val="24"/>
        </w:rPr>
      </w:pPr>
    </w:p>
    <w:p w:rsidR="00442290" w:rsidRPr="000B2F62" w:rsidRDefault="00442290" w:rsidP="00442290">
      <w:pPr>
        <w:rPr>
          <w:sz w:val="28"/>
          <w:szCs w:val="28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b/>
          <w:bCs/>
          <w:color w:val="000000"/>
          <w:spacing w:val="-5"/>
          <w:sz w:val="24"/>
          <w:szCs w:val="24"/>
        </w:rPr>
      </w:pPr>
      <w:r w:rsidRPr="006E0E48">
        <w:rPr>
          <w:rFonts w:eastAsia="Times New Roman"/>
          <w:b/>
          <w:bCs/>
          <w:color w:val="000000"/>
          <w:spacing w:val="-5"/>
          <w:sz w:val="24"/>
          <w:szCs w:val="24"/>
        </w:rPr>
        <w:t>Место учебного предмета в учебном плане.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6E0E48">
        <w:rPr>
          <w:rFonts w:eastAsia="Times New Roman"/>
          <w:color w:val="000000"/>
          <w:spacing w:val="-5"/>
          <w:sz w:val="24"/>
          <w:szCs w:val="24"/>
        </w:rPr>
        <w:t>Курс «Литературное чтение</w:t>
      </w:r>
      <w:r w:rsidR="008E17DD" w:rsidRPr="006E0E48">
        <w:rPr>
          <w:rFonts w:eastAsia="Times New Roman"/>
          <w:color w:val="000000"/>
          <w:spacing w:val="-5"/>
          <w:sz w:val="24"/>
          <w:szCs w:val="24"/>
        </w:rPr>
        <w:t>» во 2 классе   рассчитан на 102 ч (3</w:t>
      </w:r>
      <w:r w:rsidRPr="006E0E48">
        <w:rPr>
          <w:rFonts w:eastAsia="Times New Roman"/>
          <w:color w:val="000000"/>
          <w:spacing w:val="-5"/>
          <w:sz w:val="24"/>
          <w:szCs w:val="24"/>
        </w:rPr>
        <w:t xml:space="preserve"> часа в неделю, 34 учебные</w:t>
      </w:r>
      <w:proofErr w:type="gramEnd"/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r w:rsidRPr="006E0E48">
        <w:rPr>
          <w:rFonts w:eastAsia="Times New Roman"/>
          <w:color w:val="000000"/>
          <w:spacing w:val="-5"/>
          <w:sz w:val="24"/>
          <w:szCs w:val="24"/>
        </w:rPr>
        <w:t>недели)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Планируемые результаты</w:t>
      </w:r>
      <w:r w:rsidR="001D6AA4" w:rsidRPr="006E0E48">
        <w:rPr>
          <w:b/>
          <w:sz w:val="24"/>
          <w:szCs w:val="24"/>
        </w:rPr>
        <w:t xml:space="preserve"> освоения предмета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Предметные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Учащиеся научатся: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Виды речевой и читательской деятельности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b/>
          <w:sz w:val="24"/>
          <w:szCs w:val="24"/>
        </w:rPr>
      </w:pPr>
      <w:r w:rsidRPr="006E0E48">
        <w:rPr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просматривать и выбирать книги для самостоятельного чтения и поиска нужной </w:t>
      </w:r>
      <w:r w:rsidRPr="006E0E48">
        <w:rPr>
          <w:sz w:val="24"/>
          <w:szCs w:val="24"/>
        </w:rPr>
        <w:lastRenderedPageBreak/>
        <w:t>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E31F6" w:rsidRPr="006E0E48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читать вслух бегло, осознанно, без искажений,  выразительно, передавая своё отношение </w:t>
      </w:r>
      <w:proofErr w:type="gramStart"/>
      <w:r w:rsidRPr="006E0E48">
        <w:rPr>
          <w:sz w:val="24"/>
          <w:szCs w:val="24"/>
        </w:rPr>
        <w:t>к</w:t>
      </w:r>
      <w:proofErr w:type="gramEnd"/>
      <w:r w:rsidRPr="006E0E48">
        <w:rPr>
          <w:sz w:val="24"/>
          <w:szCs w:val="24"/>
        </w:rPr>
        <w:t xml:space="preserve"> прочитанному, выделяя при чтении важные по смыслу слова, соблюдая паузы между предложениями и частями текста; 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E31F6" w:rsidRPr="006E0E48" w:rsidRDefault="001D6AA4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</w:t>
      </w:r>
      <w:r w:rsidR="008E31F6" w:rsidRPr="006E0E48">
        <w:rPr>
          <w:sz w:val="24"/>
          <w:szCs w:val="24"/>
        </w:rPr>
        <w:t>ользоваться элементарными приёмами анализа текста по вопросам учителя (учебника).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proofErr w:type="gramStart"/>
      <w:r w:rsidRPr="006E0E48">
        <w:rPr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пользоваться тематическим каталогом в школьной библиотеке.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Учащиеся научатся: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i/>
          <w:sz w:val="24"/>
          <w:szCs w:val="24"/>
        </w:rPr>
        <w:t xml:space="preserve"> </w:t>
      </w:r>
      <w:r w:rsidRPr="006E0E48">
        <w:rPr>
          <w:b/>
          <w:sz w:val="24"/>
          <w:szCs w:val="24"/>
        </w:rPr>
        <w:t>Творческая деятельность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читать текст, соблюдая при чтении  орфоэпические и интонационные нормы чтения; отражая настроение автора;</w:t>
      </w:r>
    </w:p>
    <w:p w:rsidR="008E31F6" w:rsidRPr="006E0E48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E31F6" w:rsidRPr="006E0E48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6E0E48">
        <w:rPr>
          <w:sz w:val="24"/>
          <w:szCs w:val="24"/>
        </w:rPr>
        <w:t>прочитанному</w:t>
      </w:r>
      <w:proofErr w:type="gramEnd"/>
      <w:r w:rsidRPr="006E0E48">
        <w:rPr>
          <w:sz w:val="24"/>
          <w:szCs w:val="24"/>
        </w:rPr>
        <w:t>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пересказывать содержание произведения  выборочно и сжато.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Учащиеся научатся: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Литературоведческая пропедевтика</w:t>
      </w:r>
    </w:p>
    <w:p w:rsidR="008E31F6" w:rsidRPr="006E0E48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различать </w:t>
      </w:r>
      <w:proofErr w:type="spellStart"/>
      <w:r w:rsidRPr="006E0E48">
        <w:rPr>
          <w:sz w:val="24"/>
          <w:szCs w:val="24"/>
        </w:rPr>
        <w:t>потешки</w:t>
      </w:r>
      <w:proofErr w:type="spellEnd"/>
      <w:r w:rsidRPr="006E0E48">
        <w:rPr>
          <w:sz w:val="24"/>
          <w:szCs w:val="24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8E31F6" w:rsidRPr="006E0E48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6E0E48">
        <w:rPr>
          <w:sz w:val="24"/>
          <w:szCs w:val="24"/>
        </w:rPr>
        <w:t>научно-познавательному</w:t>
      </w:r>
      <w:proofErr w:type="gramEnd"/>
      <w:r w:rsidRPr="006E0E48">
        <w:rPr>
          <w:sz w:val="24"/>
          <w:szCs w:val="24"/>
        </w:rPr>
        <w:t xml:space="preserve"> или художественному; составлять таблицу различий.</w:t>
      </w:r>
    </w:p>
    <w:p w:rsidR="008E31F6" w:rsidRPr="006E0E48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6E0E48">
        <w:rPr>
          <w:sz w:val="24"/>
          <w:szCs w:val="24"/>
        </w:rPr>
        <w:t>потешки</w:t>
      </w:r>
      <w:proofErr w:type="spellEnd"/>
      <w:r w:rsidRPr="006E0E48">
        <w:rPr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понимать особенности стихотворения: расположение строк, рифму, ритм.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8E31F6" w:rsidRPr="006E0E48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proofErr w:type="spellStart"/>
      <w:r w:rsidRPr="006E0E48">
        <w:rPr>
          <w:b/>
          <w:sz w:val="24"/>
          <w:szCs w:val="24"/>
        </w:rPr>
        <w:t>Метапредметные</w:t>
      </w:r>
      <w:proofErr w:type="spellEnd"/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>Регулятивные УУД</w:t>
      </w:r>
    </w:p>
    <w:p w:rsidR="008E31F6" w:rsidRPr="006E0E48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E31F6" w:rsidRPr="006E0E48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E31F6" w:rsidRPr="006E0E48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</w:t>
      </w:r>
      <w:r w:rsidRPr="006E0E48">
        <w:rPr>
          <w:sz w:val="24"/>
          <w:szCs w:val="24"/>
        </w:rPr>
        <w:lastRenderedPageBreak/>
        <w:t>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E31F6" w:rsidRPr="006E0E48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>Познавательные УУД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bCs/>
          <w:iCs/>
          <w:sz w:val="24"/>
          <w:szCs w:val="24"/>
        </w:rPr>
      </w:pPr>
      <w:r w:rsidRPr="006E0E48">
        <w:rPr>
          <w:bCs/>
          <w:iCs/>
          <w:sz w:val="24"/>
          <w:szCs w:val="24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Осознавать смысл </w:t>
      </w:r>
      <w:proofErr w:type="spellStart"/>
      <w:r w:rsidRPr="006E0E48">
        <w:rPr>
          <w:sz w:val="24"/>
          <w:szCs w:val="24"/>
        </w:rPr>
        <w:t>межпредметных</w:t>
      </w:r>
      <w:proofErr w:type="spellEnd"/>
      <w:r w:rsidRPr="006E0E48">
        <w:rPr>
          <w:sz w:val="24"/>
          <w:szCs w:val="24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6E0E48">
        <w:rPr>
          <w:sz w:val="24"/>
          <w:szCs w:val="24"/>
        </w:rPr>
        <w:t>инсценировании</w:t>
      </w:r>
      <w:proofErr w:type="spellEnd"/>
      <w:r w:rsidRPr="006E0E48">
        <w:rPr>
          <w:sz w:val="24"/>
          <w:szCs w:val="24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E31F6" w:rsidRPr="006E0E48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Понимать </w:t>
      </w:r>
      <w:proofErr w:type="gramStart"/>
      <w:r w:rsidRPr="006E0E48">
        <w:rPr>
          <w:sz w:val="24"/>
          <w:szCs w:val="24"/>
        </w:rPr>
        <w:t>читаемое</w:t>
      </w:r>
      <w:proofErr w:type="gramEnd"/>
      <w:r w:rsidRPr="006E0E48">
        <w:rPr>
          <w:sz w:val="24"/>
          <w:szCs w:val="24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6E0E48">
        <w:rPr>
          <w:b/>
          <w:i/>
          <w:sz w:val="24"/>
          <w:szCs w:val="24"/>
        </w:rPr>
        <w:t>Коммуникативные УУД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6E0E48">
        <w:rPr>
          <w:bCs/>
          <w:iCs/>
          <w:sz w:val="24"/>
          <w:szCs w:val="24"/>
        </w:rPr>
        <w:t>Строить связное высказывание из  5-6 предложений по предложенной теме.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Оформлять 1-2 слайда к проекту, письменно фиксируя основные положения устного высказывания.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bCs/>
          <w:iCs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Аргументировать свою точку зрения в процессе размышлений над поступками </w:t>
      </w:r>
      <w:r w:rsidRPr="006E0E48">
        <w:rPr>
          <w:sz w:val="24"/>
          <w:szCs w:val="24"/>
        </w:rPr>
        <w:lastRenderedPageBreak/>
        <w:t>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E31F6" w:rsidRPr="006E0E48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Находить нужную информацию через беседу </w:t>
      </w:r>
      <w:proofErr w:type="gramStart"/>
      <w:r w:rsidRPr="006E0E48">
        <w:rPr>
          <w:sz w:val="24"/>
          <w:szCs w:val="24"/>
        </w:rPr>
        <w:t>со</w:t>
      </w:r>
      <w:proofErr w:type="gramEnd"/>
      <w:r w:rsidRPr="006E0E48">
        <w:rPr>
          <w:sz w:val="24"/>
          <w:szCs w:val="24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6E0E48">
        <w:rPr>
          <w:b/>
          <w:sz w:val="24"/>
          <w:szCs w:val="24"/>
        </w:rPr>
        <w:t>Личностные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Осознавать свою принадлежность к определённому этносу, </w:t>
      </w:r>
      <w:proofErr w:type="gramStart"/>
      <w:r w:rsidRPr="006E0E48">
        <w:rPr>
          <w:sz w:val="24"/>
          <w:szCs w:val="24"/>
        </w:rPr>
        <w:t>высказывать уважительное отношение</w:t>
      </w:r>
      <w:proofErr w:type="gramEnd"/>
      <w:r w:rsidRPr="006E0E48">
        <w:rPr>
          <w:sz w:val="24"/>
          <w:szCs w:val="24"/>
        </w:rPr>
        <w:t xml:space="preserve"> к другим народам в ходе рассуждений и бесед при изучении произведений других народов.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proofErr w:type="gramStart"/>
      <w:r w:rsidRPr="006E0E48">
        <w:rPr>
          <w:sz w:val="24"/>
          <w:szCs w:val="24"/>
        </w:rPr>
        <w:t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др.).</w:t>
      </w:r>
      <w:proofErr w:type="gramEnd"/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Проявлять интерес к изучению творчества авторов, называть любимых авторов, обосновывать свой выбор.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E31F6" w:rsidRPr="006E0E48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F24DCE" w:rsidRPr="003B55E3" w:rsidRDefault="008E31F6" w:rsidP="00F24DCE">
      <w:pPr>
        <w:numPr>
          <w:ilvl w:val="0"/>
          <w:numId w:val="10"/>
        </w:numPr>
        <w:shd w:val="clear" w:color="auto" w:fill="FFFFFF"/>
        <w:spacing w:line="276" w:lineRule="auto"/>
        <w:rPr>
          <w:sz w:val="24"/>
          <w:szCs w:val="24"/>
        </w:rPr>
      </w:pPr>
      <w:r w:rsidRPr="006E0E48">
        <w:rPr>
          <w:sz w:val="24"/>
          <w:szCs w:val="24"/>
        </w:rPr>
        <w:t xml:space="preserve">Пользоваться предлагаемыми учителем формами самооценки и </w:t>
      </w:r>
      <w:proofErr w:type="spellStart"/>
      <w:r w:rsidRPr="006E0E48">
        <w:rPr>
          <w:sz w:val="24"/>
          <w:szCs w:val="24"/>
        </w:rPr>
        <w:t>взаимооценки</w:t>
      </w:r>
      <w:proofErr w:type="spellEnd"/>
      <w:r w:rsidRPr="006E0E48">
        <w:rPr>
          <w:sz w:val="24"/>
          <w:szCs w:val="24"/>
        </w:rPr>
        <w:t>.</w:t>
      </w:r>
    </w:p>
    <w:p w:rsidR="00F24DCE" w:rsidRPr="00F24DCE" w:rsidRDefault="003B55E3" w:rsidP="00F24DCE">
      <w:pPr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 xml:space="preserve">             Критерии </w:t>
      </w:r>
      <w:r w:rsidR="00FC507B">
        <w:rPr>
          <w:b/>
          <w:bCs/>
          <w:caps/>
          <w:sz w:val="24"/>
          <w:szCs w:val="24"/>
        </w:rPr>
        <w:t>и нормы оценок</w:t>
      </w:r>
      <w:r>
        <w:rPr>
          <w:b/>
          <w:bCs/>
          <w:caps/>
          <w:sz w:val="24"/>
          <w:szCs w:val="24"/>
        </w:rPr>
        <w:t xml:space="preserve"> </w:t>
      </w:r>
      <w:r w:rsidR="00F24DCE" w:rsidRPr="00F24DCE">
        <w:rPr>
          <w:b/>
          <w:bCs/>
          <w:caps/>
          <w:sz w:val="24"/>
          <w:szCs w:val="24"/>
        </w:rPr>
        <w:t xml:space="preserve"> по литературному чтению.</w:t>
      </w:r>
    </w:p>
    <w:p w:rsidR="00F24DCE" w:rsidRPr="00F24DCE" w:rsidRDefault="00F24DCE" w:rsidP="00F24DCE">
      <w:pPr>
        <w:rPr>
          <w:b/>
          <w:bCs/>
          <w:sz w:val="24"/>
          <w:szCs w:val="24"/>
        </w:rPr>
      </w:pPr>
    </w:p>
    <w:p w:rsidR="00F24DCE" w:rsidRPr="00F24DCE" w:rsidRDefault="00F24DCE" w:rsidP="00F24DCE">
      <w:pPr>
        <w:rPr>
          <w:b/>
          <w:bCs/>
          <w:sz w:val="24"/>
          <w:szCs w:val="24"/>
        </w:rPr>
      </w:pPr>
      <w:r w:rsidRPr="00F24DCE">
        <w:rPr>
          <w:b/>
          <w:bCs/>
          <w:sz w:val="24"/>
          <w:szCs w:val="24"/>
        </w:rPr>
        <w:t>Классификация сшибок и недочетов, влияющих на снижение оценки</w:t>
      </w:r>
    </w:p>
    <w:p w:rsidR="00F24DCE" w:rsidRPr="00F24DCE" w:rsidRDefault="00F24DCE" w:rsidP="00F24DCE">
      <w:pPr>
        <w:rPr>
          <w:b/>
          <w:bCs/>
          <w:color w:val="333333"/>
          <w:sz w:val="24"/>
          <w:szCs w:val="24"/>
          <w:u w:val="single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Ошибки: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неправильная постановка ударений (более двух);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неправильные ответы на вопросы по содержанию текста;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нарушение при пересказе последовательности событий в произведении;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нетвердое знание наизусть подготовленного текста;</w:t>
      </w:r>
    </w:p>
    <w:p w:rsidR="00F24DCE" w:rsidRPr="00F24DCE" w:rsidRDefault="00F24DCE" w:rsidP="00F24DCE">
      <w:pPr>
        <w:pStyle w:val="a9"/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монотонность чтения, отсутствие средств выразительности.</w:t>
      </w:r>
    </w:p>
    <w:p w:rsidR="00F24DCE" w:rsidRPr="00F24DCE" w:rsidRDefault="00F24DCE" w:rsidP="00F24DCE">
      <w:pPr>
        <w:rPr>
          <w:b/>
          <w:bCs/>
          <w:color w:val="333333"/>
          <w:sz w:val="24"/>
          <w:szCs w:val="24"/>
          <w:u w:val="single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Недочеты:</w:t>
      </w:r>
    </w:p>
    <w:p w:rsidR="00F24DCE" w:rsidRPr="00F24DCE" w:rsidRDefault="00F24DCE" w:rsidP="00F24DCE">
      <w:pPr>
        <w:pStyle w:val="a9"/>
        <w:numPr>
          <w:ilvl w:val="0"/>
          <w:numId w:val="14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 более двух неправильных ударений;</w:t>
      </w:r>
    </w:p>
    <w:p w:rsidR="00F24DCE" w:rsidRPr="00F24DCE" w:rsidRDefault="00F24DCE" w:rsidP="00F24DCE">
      <w:pPr>
        <w:pStyle w:val="a9"/>
        <w:numPr>
          <w:ilvl w:val="0"/>
          <w:numId w:val="14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отдельные нарушения смысловых пауз, темпа и четкости произношения</w:t>
      </w:r>
      <w:r w:rsidRPr="00F24DCE">
        <w:rPr>
          <w:color w:val="000000"/>
          <w:sz w:val="24"/>
          <w:szCs w:val="24"/>
        </w:rPr>
        <w:br/>
        <w:t>слов при чтении вслух;</w:t>
      </w:r>
    </w:p>
    <w:p w:rsidR="00F24DCE" w:rsidRPr="00F24DCE" w:rsidRDefault="00F24DCE" w:rsidP="00F24DCE">
      <w:pPr>
        <w:pStyle w:val="a9"/>
        <w:numPr>
          <w:ilvl w:val="0"/>
          <w:numId w:val="14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F24DCE" w:rsidRPr="00F24DCE" w:rsidRDefault="00F24DCE" w:rsidP="00F24DCE">
      <w:pPr>
        <w:pStyle w:val="a9"/>
        <w:numPr>
          <w:ilvl w:val="0"/>
          <w:numId w:val="14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неточности при формулировке основной мысли произведения;</w:t>
      </w:r>
    </w:p>
    <w:p w:rsidR="00F24DCE" w:rsidRPr="00F24DCE" w:rsidRDefault="00F24DCE" w:rsidP="00F24DCE">
      <w:pPr>
        <w:pStyle w:val="a9"/>
        <w:numPr>
          <w:ilvl w:val="0"/>
          <w:numId w:val="14"/>
        </w:numPr>
        <w:spacing w:after="0" w:line="240" w:lineRule="auto"/>
        <w:ind w:left="709" w:hanging="283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F24DCE" w:rsidRPr="00442290" w:rsidRDefault="00F24DCE" w:rsidP="00F24DCE">
      <w:pPr>
        <w:rPr>
          <w:b/>
          <w:bCs/>
          <w:sz w:val="24"/>
          <w:szCs w:val="24"/>
        </w:rPr>
      </w:pPr>
    </w:p>
    <w:p w:rsidR="00F24DCE" w:rsidRPr="00F24DCE" w:rsidRDefault="00F24DCE" w:rsidP="00F24DCE">
      <w:pPr>
        <w:rPr>
          <w:b/>
          <w:bCs/>
          <w:sz w:val="24"/>
          <w:szCs w:val="24"/>
        </w:rPr>
      </w:pPr>
      <w:r w:rsidRPr="00F24DCE">
        <w:rPr>
          <w:b/>
          <w:bCs/>
          <w:sz w:val="24"/>
          <w:szCs w:val="24"/>
        </w:rPr>
        <w:t>Особенности организации контроля по чтению.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i/>
          <w:color w:val="000000"/>
          <w:sz w:val="24"/>
          <w:szCs w:val="24"/>
        </w:rPr>
        <w:t xml:space="preserve">             Текущий контроль</w:t>
      </w:r>
      <w:r w:rsidRPr="00F24DCE">
        <w:rPr>
          <w:color w:val="000000"/>
          <w:sz w:val="24"/>
          <w:szCs w:val="24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для этого использовать и тестовые задания типа "закончи предложение", "найди правильный ответ", "найди ошибку" и т.п.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i/>
          <w:color w:val="000000"/>
          <w:sz w:val="24"/>
          <w:szCs w:val="24"/>
        </w:rPr>
        <w:t xml:space="preserve">          Тематический контроль</w:t>
      </w:r>
      <w:r w:rsidRPr="00F24DCE">
        <w:rPr>
          <w:color w:val="000000"/>
          <w:sz w:val="24"/>
          <w:szCs w:val="24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i/>
          <w:color w:val="000000"/>
          <w:sz w:val="24"/>
          <w:szCs w:val="24"/>
        </w:rPr>
        <w:t xml:space="preserve">          Итоговый контроль</w:t>
      </w:r>
      <w:r w:rsidRPr="00F24DCE">
        <w:rPr>
          <w:color w:val="000000"/>
          <w:sz w:val="24"/>
          <w:szCs w:val="24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"средней"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"про себя" проводится фронтально или группами.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</w:p>
    <w:p w:rsidR="00F24DCE" w:rsidRPr="00442290" w:rsidRDefault="00F24DCE" w:rsidP="00F24DCE">
      <w:pPr>
        <w:rPr>
          <w:b/>
          <w:bCs/>
          <w:sz w:val="24"/>
          <w:szCs w:val="24"/>
          <w:u w:val="single"/>
        </w:rPr>
      </w:pPr>
    </w:p>
    <w:p w:rsidR="00F24DCE" w:rsidRPr="00F24DCE" w:rsidRDefault="00F24DCE" w:rsidP="00F24DCE">
      <w:pPr>
        <w:ind w:left="360"/>
        <w:rPr>
          <w:color w:val="000000"/>
          <w:sz w:val="24"/>
          <w:szCs w:val="24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Оценка "5"</w:t>
      </w:r>
      <w:r w:rsidRPr="00F24DCE">
        <w:rPr>
          <w:color w:val="000000"/>
          <w:sz w:val="24"/>
          <w:szCs w:val="24"/>
        </w:rPr>
        <w:t xml:space="preserve"> ставится ученику, если он:</w:t>
      </w:r>
    </w:p>
    <w:p w:rsidR="00F24DCE" w:rsidRPr="00F24DCE" w:rsidRDefault="00F24DCE" w:rsidP="00F24DCE">
      <w:pPr>
        <w:pStyle w:val="a9"/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читает осознанно, бегло, правильно, с использованием основных средств выразительности </w:t>
      </w:r>
      <w:r w:rsidRPr="00F24DCE">
        <w:rPr>
          <w:color w:val="000000"/>
          <w:sz w:val="24"/>
          <w:szCs w:val="24"/>
        </w:rPr>
        <w:br/>
        <w:t>(1 полугодие);</w:t>
      </w:r>
    </w:p>
    <w:p w:rsidR="00F24DCE" w:rsidRPr="00F24DCE" w:rsidRDefault="00F24DCE" w:rsidP="00F24DCE">
      <w:pPr>
        <w:pStyle w:val="a9"/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читает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содержанию (2 полугодие);</w:t>
      </w:r>
    </w:p>
    <w:p w:rsidR="00F24DCE" w:rsidRPr="00F24DCE" w:rsidRDefault="00F24DCE" w:rsidP="00F24DCE">
      <w:pPr>
        <w:pStyle w:val="a9"/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полно, кратко и выборочно пересказывает текст, самостоятельно составляет простейший план, выявляет основной смысл </w:t>
      </w:r>
      <w:proofErr w:type="gramStart"/>
      <w:r w:rsidRPr="00F24DCE">
        <w:rPr>
          <w:color w:val="000000"/>
          <w:sz w:val="24"/>
          <w:szCs w:val="24"/>
        </w:rPr>
        <w:t>прочитанного</w:t>
      </w:r>
      <w:proofErr w:type="gramEnd"/>
      <w:r w:rsidRPr="00F24DCE">
        <w:rPr>
          <w:color w:val="000000"/>
          <w:sz w:val="24"/>
          <w:szCs w:val="24"/>
        </w:rPr>
        <w:t>;</w:t>
      </w:r>
    </w:p>
    <w:p w:rsidR="00F24DCE" w:rsidRPr="00F24DCE" w:rsidRDefault="00F24DCE" w:rsidP="00F24DCE">
      <w:pPr>
        <w:pStyle w:val="a9"/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самостоятельно находит в тексте слова, выражения и эпизоды для составления рассказа на определенную тему (о природе, событии, герое);</w:t>
      </w:r>
    </w:p>
    <w:p w:rsidR="00F24DCE" w:rsidRPr="00F24DCE" w:rsidRDefault="00F24DCE" w:rsidP="00F24DCE">
      <w:pPr>
        <w:pStyle w:val="a9"/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lastRenderedPageBreak/>
        <w:t>знает и выразительно читает наизусть стихотворение.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Оценка "4"</w:t>
      </w:r>
      <w:r w:rsidRPr="00F24DCE">
        <w:rPr>
          <w:color w:val="000000"/>
          <w:sz w:val="24"/>
          <w:szCs w:val="24"/>
        </w:rPr>
        <w:t xml:space="preserve"> ставится ученику, если он:</w:t>
      </w:r>
    </w:p>
    <w:p w:rsidR="00F24DCE" w:rsidRPr="00F24DCE" w:rsidRDefault="00F24DCE" w:rsidP="00F24DCE">
      <w:pPr>
        <w:pStyle w:val="a9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читает текст бегло целыми словами, использует логические ударения и паузы (1 полугодие);</w:t>
      </w:r>
    </w:p>
    <w:p w:rsidR="00F24DCE" w:rsidRPr="00F24DCE" w:rsidRDefault="00F24DCE" w:rsidP="00F24DCE">
      <w:pPr>
        <w:pStyle w:val="a9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читает текст бегло целыми словами, использует логические ударения и паузы (2 полугодие),</w:t>
      </w:r>
    </w:p>
    <w:p w:rsidR="00F24DCE" w:rsidRPr="00F24DCE" w:rsidRDefault="00F24DCE" w:rsidP="00F24DCE">
      <w:pPr>
        <w:pStyle w:val="a9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делает 1-2 ошибки в словах при чтении и в определении логических ударений и пауз, составляет план </w:t>
      </w:r>
      <w:proofErr w:type="gramStart"/>
      <w:r w:rsidRPr="00F24DCE">
        <w:rPr>
          <w:color w:val="000000"/>
          <w:sz w:val="24"/>
          <w:szCs w:val="24"/>
        </w:rPr>
        <w:t>прочитанного</w:t>
      </w:r>
      <w:proofErr w:type="gramEnd"/>
      <w:r w:rsidRPr="00F24DCE">
        <w:rPr>
          <w:color w:val="000000"/>
          <w:sz w:val="24"/>
          <w:szCs w:val="24"/>
        </w:rPr>
        <w:t>, пересказывает текст полно (кратко, выборочно);</w:t>
      </w:r>
    </w:p>
    <w:p w:rsidR="00F24DCE" w:rsidRPr="00F24DCE" w:rsidRDefault="00F24DCE" w:rsidP="00F24DCE">
      <w:pPr>
        <w:pStyle w:val="a9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самостоятельно выделяет главную мысль </w:t>
      </w:r>
      <w:proofErr w:type="gramStart"/>
      <w:r w:rsidRPr="00F24DCE">
        <w:rPr>
          <w:color w:val="000000"/>
          <w:sz w:val="24"/>
          <w:szCs w:val="24"/>
        </w:rPr>
        <w:t>прочитанного</w:t>
      </w:r>
      <w:proofErr w:type="gramEnd"/>
      <w:r w:rsidRPr="00F24DCE">
        <w:rPr>
          <w:color w:val="000000"/>
          <w:sz w:val="24"/>
          <w:szCs w:val="24"/>
        </w:rPr>
        <w:t>, но допускает отдельные речевые ошибки и устраняет их самостоятельно;</w:t>
      </w:r>
    </w:p>
    <w:p w:rsidR="00F24DCE" w:rsidRPr="00F24DCE" w:rsidRDefault="00F24DCE" w:rsidP="00F24DCE">
      <w:pPr>
        <w:pStyle w:val="a9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читает выразительно стихотворение наизусть, но допускает незначительные неточности.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Оценка "3"</w:t>
      </w:r>
      <w:r w:rsidRPr="00F24DCE">
        <w:rPr>
          <w:color w:val="000000"/>
          <w:sz w:val="24"/>
          <w:szCs w:val="24"/>
        </w:rPr>
        <w:t xml:space="preserve"> ставится ученику, если он:</w:t>
      </w:r>
    </w:p>
    <w:p w:rsidR="00F24DCE" w:rsidRPr="00F24DCE" w:rsidRDefault="00F24DCE" w:rsidP="00F24DCE">
      <w:pPr>
        <w:pStyle w:val="a9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читает осознанно, целыми словами (единичные слова по слогам), монотонно, (1 полугодие);</w:t>
      </w:r>
    </w:p>
    <w:p w:rsidR="00F24DCE" w:rsidRPr="00F24DCE" w:rsidRDefault="00F24DCE" w:rsidP="00F24DCE">
      <w:pPr>
        <w:pStyle w:val="a9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читает целыми словами, недостаточно выразительно, допускает при чтении от 3 до 5 ошибок (2 полугодие);</w:t>
      </w:r>
    </w:p>
    <w:p w:rsidR="00F24DCE" w:rsidRPr="00F24DCE" w:rsidRDefault="00F24DCE" w:rsidP="00F24DCE">
      <w:pPr>
        <w:pStyle w:val="a9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передает полное и краткое содержание текста, основную мысль прочитанного, составляет план и др. с помощью наводящих вопросов учителя.</w:t>
      </w:r>
    </w:p>
    <w:p w:rsidR="00F24DCE" w:rsidRPr="00F24DCE" w:rsidRDefault="00F24DCE" w:rsidP="00F24DCE">
      <w:pPr>
        <w:pStyle w:val="a9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воспроизводит наизусть те</w:t>
      </w:r>
      <w:proofErr w:type="gramStart"/>
      <w:r w:rsidRPr="00F24DCE">
        <w:rPr>
          <w:color w:val="000000"/>
          <w:sz w:val="24"/>
          <w:szCs w:val="24"/>
        </w:rPr>
        <w:t>кст ст</w:t>
      </w:r>
      <w:proofErr w:type="gramEnd"/>
      <w:r w:rsidRPr="00F24DCE">
        <w:rPr>
          <w:color w:val="000000"/>
          <w:sz w:val="24"/>
          <w:szCs w:val="24"/>
        </w:rPr>
        <w:t>ихотворения, но допускает ошибки и исправляет их только с помощью учителя.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b/>
          <w:bCs/>
          <w:color w:val="333333"/>
          <w:sz w:val="24"/>
          <w:szCs w:val="24"/>
          <w:u w:val="single"/>
        </w:rPr>
        <w:t>Оценка "2"</w:t>
      </w:r>
      <w:r w:rsidRPr="00F24DCE">
        <w:rPr>
          <w:color w:val="000000"/>
          <w:sz w:val="24"/>
          <w:szCs w:val="24"/>
        </w:rPr>
        <w:t xml:space="preserve"> ставится ученику, если он:</w:t>
      </w:r>
    </w:p>
    <w:p w:rsidR="00F24DCE" w:rsidRPr="00F24DCE" w:rsidRDefault="00F24DCE" w:rsidP="00F24DCE">
      <w:pPr>
        <w:pStyle w:val="a9"/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читает текст по слогам и только отдельные слова прочитывает целиком, допускает большое количество ошибок на замену, пропуск слогов, слов и др., слабо понимает прочитанное </w:t>
      </w:r>
      <w:r w:rsidRPr="00F24DCE">
        <w:rPr>
          <w:color w:val="000000"/>
          <w:sz w:val="24"/>
          <w:szCs w:val="24"/>
        </w:rPr>
        <w:br/>
      </w:r>
      <w:proofErr w:type="gramStart"/>
      <w:r w:rsidRPr="00F24DCE">
        <w:rPr>
          <w:color w:val="000000"/>
          <w:sz w:val="24"/>
          <w:szCs w:val="24"/>
        </w:rPr>
        <w:t xml:space="preserve">( </w:t>
      </w:r>
      <w:proofErr w:type="gramEnd"/>
      <w:r w:rsidRPr="00F24DCE">
        <w:rPr>
          <w:color w:val="000000"/>
          <w:sz w:val="24"/>
          <w:szCs w:val="24"/>
        </w:rPr>
        <w:t>1полугодие),</w:t>
      </w:r>
    </w:p>
    <w:p w:rsidR="00F24DCE" w:rsidRPr="00F24DCE" w:rsidRDefault="00F24DCE" w:rsidP="00F24DCE">
      <w:pPr>
        <w:pStyle w:val="a9"/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 владеет чтением целыми словами, допускает более 6 ошибок (2 полугодие);</w:t>
      </w:r>
    </w:p>
    <w:p w:rsidR="00F24DCE" w:rsidRPr="00F24DCE" w:rsidRDefault="00F24DCE" w:rsidP="00F24DCE">
      <w:pPr>
        <w:pStyle w:val="a9"/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пересказывает текст непоследовательно, искажает содержание </w:t>
      </w:r>
      <w:proofErr w:type="gramStart"/>
      <w:r w:rsidRPr="00F24DCE">
        <w:rPr>
          <w:color w:val="000000"/>
          <w:sz w:val="24"/>
          <w:szCs w:val="24"/>
        </w:rPr>
        <w:t>прочитанного</w:t>
      </w:r>
      <w:proofErr w:type="gramEnd"/>
      <w:r w:rsidRPr="00F24DCE">
        <w:rPr>
          <w:color w:val="000000"/>
          <w:sz w:val="24"/>
          <w:szCs w:val="24"/>
        </w:rPr>
        <w:t>, допускает множество речевых ошибок;</w:t>
      </w:r>
    </w:p>
    <w:p w:rsidR="00F24DCE" w:rsidRPr="00F24DCE" w:rsidRDefault="00F24DCE" w:rsidP="00F24DCE">
      <w:pPr>
        <w:pStyle w:val="a9"/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не может кратко и выборочно пересказать текст, составить план и выделить</w:t>
      </w:r>
      <w:r w:rsidRPr="00F24DCE">
        <w:rPr>
          <w:color w:val="000000"/>
          <w:sz w:val="24"/>
          <w:szCs w:val="24"/>
        </w:rPr>
        <w:br/>
        <w:t>главную мысль прочитанного с помощью наводящих вопросов учителя;</w:t>
      </w:r>
    </w:p>
    <w:p w:rsidR="00F24DCE" w:rsidRPr="00F24DCE" w:rsidRDefault="00F24DCE" w:rsidP="00F24DCE">
      <w:pPr>
        <w:pStyle w:val="a9"/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при чтении наизусть не может полностью воспроизвести те</w:t>
      </w:r>
      <w:proofErr w:type="gramStart"/>
      <w:r w:rsidRPr="00F24DCE">
        <w:rPr>
          <w:color w:val="000000"/>
          <w:sz w:val="24"/>
          <w:szCs w:val="24"/>
        </w:rPr>
        <w:t>кст ст</w:t>
      </w:r>
      <w:proofErr w:type="gramEnd"/>
      <w:r w:rsidRPr="00F24DCE">
        <w:rPr>
          <w:color w:val="000000"/>
          <w:sz w:val="24"/>
          <w:szCs w:val="24"/>
        </w:rPr>
        <w:t>ихотворения.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</w:p>
    <w:p w:rsidR="00F24DCE" w:rsidRPr="00F24DCE" w:rsidRDefault="00F24DCE" w:rsidP="00F24DCE">
      <w:pPr>
        <w:rPr>
          <w:b/>
          <w:bCs/>
          <w:sz w:val="24"/>
          <w:szCs w:val="24"/>
        </w:rPr>
      </w:pPr>
      <w:r w:rsidRPr="00F24DCE">
        <w:rPr>
          <w:sz w:val="24"/>
          <w:szCs w:val="24"/>
        </w:rPr>
        <w:t xml:space="preserve">          </w:t>
      </w:r>
      <w:r w:rsidRPr="00F24DCE">
        <w:rPr>
          <w:b/>
          <w:bCs/>
          <w:sz w:val="24"/>
          <w:szCs w:val="24"/>
        </w:rPr>
        <w:t>При оценке домашнего чтения предъявляются более высокие требования, чем при чтении без предварительной подготовки.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          Оценка за чтение должна выставляться на основе устного ответа и самостоятельного чтения ученика. Объем </w:t>
      </w:r>
      <w:proofErr w:type="gramStart"/>
      <w:r w:rsidRPr="00F24DCE">
        <w:rPr>
          <w:color w:val="000000"/>
          <w:sz w:val="24"/>
          <w:szCs w:val="24"/>
        </w:rPr>
        <w:t>прочитанного</w:t>
      </w:r>
      <w:proofErr w:type="gramEnd"/>
      <w:r w:rsidRPr="00F24DCE">
        <w:rPr>
          <w:color w:val="000000"/>
          <w:sz w:val="24"/>
          <w:szCs w:val="24"/>
        </w:rPr>
        <w:t xml:space="preserve"> на оценку должен быть не менее: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в 1-м классе - 1/4 страницы,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во 2-м классе -1/3 страницы,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 xml:space="preserve">в 3-м классе -1/2 , </w:t>
      </w:r>
    </w:p>
    <w:p w:rsidR="00F24DCE" w:rsidRPr="00F24DCE" w:rsidRDefault="00F24DCE" w:rsidP="00F24DCE">
      <w:pPr>
        <w:rPr>
          <w:color w:val="000000"/>
          <w:sz w:val="24"/>
          <w:szCs w:val="24"/>
        </w:rPr>
      </w:pPr>
      <w:r w:rsidRPr="00F24DCE">
        <w:rPr>
          <w:color w:val="000000"/>
          <w:sz w:val="24"/>
          <w:szCs w:val="24"/>
        </w:rPr>
        <w:t>в 4-м классе 3/4 страницы учебной книги для чтения.</w:t>
      </w:r>
      <w:r w:rsidRPr="00F24DCE">
        <w:rPr>
          <w:color w:val="000000"/>
          <w:sz w:val="24"/>
          <w:szCs w:val="24"/>
        </w:rPr>
        <w:br/>
        <w:t xml:space="preserve">           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текстом.</w:t>
      </w:r>
      <w:r w:rsidRPr="00F24DCE">
        <w:rPr>
          <w:color w:val="000000"/>
          <w:sz w:val="24"/>
          <w:szCs w:val="24"/>
        </w:rPr>
        <w:br/>
        <w:t xml:space="preserve">          Итоговые проверки навыка чтения проводятся три раза в год; входной контроль, в конце I и II полугодий.</w:t>
      </w:r>
    </w:p>
    <w:p w:rsidR="008E31F6" w:rsidRPr="006E0E48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442290" w:rsidRPr="003B55E3" w:rsidRDefault="00442290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0B2F62" w:rsidRPr="003B55E3" w:rsidRDefault="000B2F62" w:rsidP="000B2F62">
      <w:pPr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09322E" w:rsidRPr="00C83BBE" w:rsidRDefault="0009322E" w:rsidP="0009322E">
      <w:pPr>
        <w:jc w:val="center"/>
        <w:rPr>
          <w:sz w:val="28"/>
          <w:szCs w:val="28"/>
        </w:rPr>
      </w:pPr>
      <w:r w:rsidRPr="00C83BBE">
        <w:rPr>
          <w:b/>
          <w:sz w:val="28"/>
          <w:szCs w:val="28"/>
        </w:rPr>
        <w:lastRenderedPageBreak/>
        <w:t>Характеристика контрольно-измерительных материалов, используемых при оценивании уровня подготовки учащихся</w:t>
      </w:r>
      <w:r w:rsidRPr="00C83BBE">
        <w:rPr>
          <w:sz w:val="28"/>
          <w:szCs w:val="28"/>
        </w:rPr>
        <w:t xml:space="preserve"> </w:t>
      </w:r>
    </w:p>
    <w:p w:rsidR="0009322E" w:rsidRPr="00C83BBE" w:rsidRDefault="0009322E" w:rsidP="0009322E">
      <w:pPr>
        <w:jc w:val="center"/>
        <w:rPr>
          <w:sz w:val="28"/>
          <w:szCs w:val="28"/>
        </w:rPr>
      </w:pPr>
    </w:p>
    <w:tbl>
      <w:tblPr>
        <w:tblStyle w:val="aa"/>
        <w:tblW w:w="10031" w:type="dxa"/>
        <w:tblLook w:val="01E0"/>
      </w:tblPr>
      <w:tblGrid>
        <w:gridCol w:w="2458"/>
        <w:gridCol w:w="4596"/>
        <w:gridCol w:w="2977"/>
      </w:tblGrid>
      <w:tr w:rsidR="0009322E" w:rsidRPr="00C83BBE" w:rsidTr="0009322E">
        <w:tc>
          <w:tcPr>
            <w:tcW w:w="2458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4596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2977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Количество работ</w:t>
            </w:r>
          </w:p>
        </w:tc>
      </w:tr>
      <w:tr w:rsidR="0009322E" w:rsidRPr="00C83BBE" w:rsidTr="0009322E">
        <w:tc>
          <w:tcPr>
            <w:tcW w:w="2458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Текущий</w:t>
            </w:r>
          </w:p>
        </w:tc>
        <w:tc>
          <w:tcPr>
            <w:tcW w:w="4596" w:type="dxa"/>
          </w:tcPr>
          <w:p w:rsidR="0009322E" w:rsidRPr="00C83BBE" w:rsidRDefault="0009322E" w:rsidP="00EA6C4A">
            <w:pPr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чтение произведений</w:t>
            </w:r>
          </w:p>
          <w:p w:rsidR="0009322E" w:rsidRPr="00C83BBE" w:rsidRDefault="0009322E" w:rsidP="00EA6C4A">
            <w:pPr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чтение наизусть</w:t>
            </w:r>
          </w:p>
          <w:p w:rsidR="0009322E" w:rsidRPr="00C83BBE" w:rsidRDefault="0009322E" w:rsidP="00EA6C4A">
            <w:pPr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пересказ текста</w:t>
            </w:r>
          </w:p>
        </w:tc>
        <w:tc>
          <w:tcPr>
            <w:tcW w:w="2977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в течение учебного года</w:t>
            </w:r>
          </w:p>
        </w:tc>
      </w:tr>
      <w:tr w:rsidR="0009322E" w:rsidRPr="00C83BBE" w:rsidTr="0009322E">
        <w:tc>
          <w:tcPr>
            <w:tcW w:w="2458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4596" w:type="dxa"/>
          </w:tcPr>
          <w:p w:rsidR="0009322E" w:rsidRPr="00C83BBE" w:rsidRDefault="0009322E" w:rsidP="00EA6C4A">
            <w:pPr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тесты</w:t>
            </w:r>
          </w:p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9</w:t>
            </w:r>
          </w:p>
        </w:tc>
      </w:tr>
      <w:tr w:rsidR="0009322E" w:rsidRPr="00C83BBE" w:rsidTr="0009322E">
        <w:tc>
          <w:tcPr>
            <w:tcW w:w="2458" w:type="dxa"/>
          </w:tcPr>
          <w:p w:rsidR="0009322E" w:rsidRPr="00C83BBE" w:rsidRDefault="00CF5B1C" w:rsidP="00CF5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9322E" w:rsidRPr="00C83BBE">
              <w:rPr>
                <w:sz w:val="28"/>
                <w:szCs w:val="28"/>
              </w:rPr>
              <w:t>Итоговый</w:t>
            </w:r>
          </w:p>
        </w:tc>
        <w:tc>
          <w:tcPr>
            <w:tcW w:w="4596" w:type="dxa"/>
          </w:tcPr>
          <w:p w:rsidR="0009322E" w:rsidRPr="00C83BBE" w:rsidRDefault="0009322E" w:rsidP="00EA6C4A">
            <w:pPr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проверка техники чтения</w:t>
            </w:r>
          </w:p>
          <w:p w:rsidR="0009322E" w:rsidRPr="00C83BBE" w:rsidRDefault="0009322E" w:rsidP="00EA6C4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9322E" w:rsidRPr="00C83BBE" w:rsidRDefault="0009322E" w:rsidP="00EA6C4A">
            <w:pPr>
              <w:jc w:val="center"/>
              <w:rPr>
                <w:sz w:val="28"/>
                <w:szCs w:val="28"/>
              </w:rPr>
            </w:pPr>
            <w:r w:rsidRPr="00C83BBE">
              <w:rPr>
                <w:sz w:val="28"/>
                <w:szCs w:val="28"/>
              </w:rPr>
              <w:t>4</w:t>
            </w:r>
          </w:p>
        </w:tc>
      </w:tr>
    </w:tbl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0B2F62" w:rsidRPr="00C83BBE" w:rsidRDefault="000B2F62" w:rsidP="000B2F62">
      <w:pPr>
        <w:shd w:val="clear" w:color="auto" w:fill="FFFFFF"/>
        <w:ind w:left="900"/>
        <w:rPr>
          <w:b/>
          <w:spacing w:val="-11"/>
          <w:sz w:val="28"/>
          <w:szCs w:val="28"/>
        </w:rPr>
      </w:pPr>
      <w:r w:rsidRPr="00C83BBE">
        <w:rPr>
          <w:b/>
          <w:spacing w:val="-11"/>
          <w:sz w:val="28"/>
          <w:szCs w:val="28"/>
        </w:rPr>
        <w:t>Учебно-методический комплекс (УМК), обеспечивающий реализацию рабочей программы</w:t>
      </w:r>
    </w:p>
    <w:p w:rsidR="000B2F62" w:rsidRPr="00C83BBE" w:rsidRDefault="000B2F62" w:rsidP="000B2F62">
      <w:pPr>
        <w:shd w:val="clear" w:color="auto" w:fill="FFFFFF"/>
        <w:rPr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7"/>
        <w:gridCol w:w="4630"/>
      </w:tblGrid>
      <w:tr w:rsidR="000B2F62" w:rsidRPr="00C83BBE" w:rsidTr="00EA6C4A">
        <w:tc>
          <w:tcPr>
            <w:tcW w:w="7393" w:type="dxa"/>
          </w:tcPr>
          <w:p w:rsidR="000B2F62" w:rsidRPr="00C83BBE" w:rsidRDefault="000B2F62" w:rsidP="00EA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C83BBE">
              <w:rPr>
                <w:b/>
                <w:bCs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7393" w:type="dxa"/>
          </w:tcPr>
          <w:p w:rsidR="000B2F62" w:rsidRPr="00C83BBE" w:rsidRDefault="000B2F62" w:rsidP="00EA6C4A">
            <w:pPr>
              <w:jc w:val="center"/>
              <w:rPr>
                <w:b/>
                <w:bCs/>
                <w:sz w:val="28"/>
                <w:szCs w:val="28"/>
              </w:rPr>
            </w:pPr>
            <w:r w:rsidRPr="00C83BBE">
              <w:rPr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0B2F62" w:rsidRPr="00C83BBE" w:rsidTr="00EA6C4A">
        <w:tc>
          <w:tcPr>
            <w:tcW w:w="7393" w:type="dxa"/>
          </w:tcPr>
          <w:p w:rsidR="000B2F62" w:rsidRPr="00C83BBE" w:rsidRDefault="000B2F62" w:rsidP="00EA6C4A">
            <w:pPr>
              <w:pStyle w:val="1"/>
              <w:numPr>
                <w:ilvl w:val="1"/>
                <w:numId w:val="19"/>
              </w:numPr>
              <w:shd w:val="clear" w:color="auto" w:fill="FFFFFF"/>
              <w:suppressAutoHyphens/>
              <w:spacing w:before="0" w:after="3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B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Климанова, Горецкий, Виноградская: Литературное чтение. 2 класс: Учебник. Комплект из 2-х частей. </w:t>
            </w:r>
            <w:proofErr w:type="spellStart"/>
            <w:proofErr w:type="gramStart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proofErr w:type="spellEnd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 xml:space="preserve"> 1, 2.</w:t>
            </w:r>
            <w:proofErr w:type="gramEnd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proofErr w:type="gramEnd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  <w:r w:rsidRPr="00C83BBE">
              <w:rPr>
                <w:rFonts w:ascii="Times New Roman" w:hAnsi="Times New Roman" w:cs="Times New Roman"/>
                <w:sz w:val="28"/>
                <w:szCs w:val="28"/>
              </w:rPr>
              <w:t>, 2012.</w:t>
            </w:r>
          </w:p>
          <w:p w:rsidR="000B2F62" w:rsidRPr="00C83BBE" w:rsidRDefault="00CF5B1C" w:rsidP="00EA6C4A">
            <w:pPr>
              <w:ind w:left="144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9322E">
              <w:rPr>
                <w:sz w:val="28"/>
                <w:szCs w:val="28"/>
              </w:rPr>
              <w:t>Кутявина С.В. Поурочные разработки по литературному чтению: 2 класс.- М.: ВАКО, 2012.-384с</w:t>
            </w:r>
          </w:p>
          <w:p w:rsidR="000B2F62" w:rsidRPr="00C83BBE" w:rsidRDefault="000B2F62" w:rsidP="00EA6C4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CF5B1C" w:rsidRDefault="00CF5B1C" w:rsidP="00CF5B1C">
            <w:pPr>
              <w:widowControl/>
              <w:autoSpaceDE/>
              <w:autoSpaceDN/>
              <w:adjustRightInd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0B2F62" w:rsidRDefault="00CF5B1C" w:rsidP="00CF5B1C">
            <w:pPr>
              <w:widowControl/>
              <w:autoSpaceDE/>
              <w:autoSpaceDN/>
              <w:adjustRightInd/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1.Фонохрестоматия 2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</w:p>
          <w:p w:rsidR="00CF5B1C" w:rsidRPr="00CF5B1C" w:rsidRDefault="00CF5B1C" w:rsidP="00CF5B1C">
            <w:pPr>
              <w:widowControl/>
              <w:autoSpaceDE/>
              <w:autoSpaceDN/>
              <w:adjustRightInd/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2.Диск по литературному чтению для 2 кл</w:t>
            </w:r>
          </w:p>
        </w:tc>
      </w:tr>
    </w:tbl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442290" w:rsidRPr="00C83BBE" w:rsidRDefault="00442290" w:rsidP="00442290">
      <w:pPr>
        <w:jc w:val="center"/>
        <w:rPr>
          <w:sz w:val="28"/>
          <w:szCs w:val="28"/>
        </w:rPr>
      </w:pPr>
    </w:p>
    <w:p w:rsidR="00376D42" w:rsidRPr="006E0E48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4"/>
          <w:szCs w:val="24"/>
        </w:rPr>
      </w:pPr>
    </w:p>
    <w:p w:rsidR="00442290" w:rsidRPr="0009322E" w:rsidRDefault="00442290" w:rsidP="00442290">
      <w:pPr>
        <w:shd w:val="clear" w:color="auto" w:fill="FFFFFF"/>
        <w:spacing w:line="276" w:lineRule="auto"/>
        <w:rPr>
          <w:b/>
          <w:bCs/>
          <w:sz w:val="24"/>
          <w:szCs w:val="24"/>
        </w:rPr>
        <w:sectPr w:rsidR="00442290" w:rsidRPr="0009322E" w:rsidSect="00376D42">
          <w:type w:val="continuous"/>
          <w:pgSz w:w="11909" w:h="16834"/>
          <w:pgMar w:top="851" w:right="960" w:bottom="360" w:left="898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166"/>
        <w:tblW w:w="14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1144"/>
        <w:gridCol w:w="1276"/>
        <w:gridCol w:w="1560"/>
      </w:tblGrid>
      <w:tr w:rsidR="00442290" w:rsidRPr="006E0E48" w:rsidTr="00442290">
        <w:trPr>
          <w:trHeight w:val="23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1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442290" w:rsidRPr="006E0E48" w:rsidRDefault="00442290" w:rsidP="00442290">
            <w:pPr>
              <w:shd w:val="clear" w:color="auto" w:fill="FFFFFF"/>
              <w:spacing w:line="276" w:lineRule="auto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6E0E48">
              <w:rPr>
                <w:b/>
                <w:bCs/>
                <w:sz w:val="24"/>
                <w:szCs w:val="24"/>
              </w:rPr>
              <w:t>Содержание учебного предмета</w:t>
            </w: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442290" w:rsidRPr="006E0E48" w:rsidTr="00442290">
        <w:trPr>
          <w:trHeight w:val="51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</w:tc>
      </w:tr>
      <w:tr w:rsidR="00442290" w:rsidRPr="006E0E48" w:rsidTr="00442290">
        <w:trPr>
          <w:trHeight w:val="36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Вводный урок по курсу литературное чтение.</w:t>
            </w: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442290" w:rsidRPr="006E0E48" w:rsidTr="00442290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442290" w:rsidRPr="006E0E48" w:rsidTr="00442290">
        <w:trPr>
          <w:trHeight w:val="5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 w:rsidRPr="006E0E48">
              <w:rPr>
                <w:rFonts w:eastAsia="Times New Roman"/>
                <w:b/>
                <w:i/>
                <w:sz w:val="24"/>
                <w:szCs w:val="24"/>
              </w:rPr>
              <w:t>Проект «О чем может рассказать школьная библиотека».</w:t>
            </w: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>Старинные и современные книги. Сравнение книг.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5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Малые и большие жанры устного народного творчества. Пословицы и поговорки. Пословицы русского народа. В.Даль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 и прибаутки – малые жанры устного народного творчества. Считалки и небылицы</w:t>
            </w:r>
            <w:proofErr w:type="gramStart"/>
            <w:r w:rsidRPr="006E0E48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6E0E48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E0E48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6E0E48">
              <w:rPr>
                <w:rFonts w:eastAsia="Times New Roman"/>
                <w:sz w:val="24"/>
                <w:szCs w:val="24"/>
              </w:rPr>
              <w:t xml:space="preserve">агадки. Сказки.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24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Люблю природу русскую.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442290" w:rsidRPr="006E0E48" w:rsidTr="00442290">
        <w:trPr>
          <w:trHeight w:val="51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Картины осеней природы. Осенние загадки. Лирические стихотворения Ф. Тютчева, К. Бальмонта, </w:t>
            </w:r>
          </w:p>
          <w:p w:rsidR="00442290" w:rsidRPr="006E0E48" w:rsidRDefault="00442290" w:rsidP="00442290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А. Плещеева, А.Фета, А.Толстого и др.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Русские писатели.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А.С.Пушкин – великий русский писатель. Лирические стихотворения. Картины природы. Средства художественной выразительности. Эпитет. Сравнение. Олицетворение. </w:t>
            </w: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>И.А.Крылов. Басни. Л.Н. Толстой. Басни Л.Н.Толстого.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Веселые стихи о животных. А.Шибаев,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Б.Заходер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И.Пивоварова. Научно-популярные тексты Н.Сладкова. Рассказы о животных М.Пришвина,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Е.Чарушина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Б.Житкова, В.Бианки.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Из детских журналов.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Произведения из детских журналов. Д.Хармс, Ю.Владимиров, А.Введенский. </w:t>
            </w: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lastRenderedPageBreak/>
              <w:t>Люблю природу русскую. Зима.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Зимние загадки. Лирические стихотворения. И.Бунин, К.Бальмонт, Я.Аким, Ф.Тютчев, С.Есенин, С.Дрожжин. Русская народная сказка. Веселые стихи о зиме.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Писатели детям.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>К.Чуковский. Сказки. «Путаница», «Радость», «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Федорино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 горе». С.Я. Маршак «Кот и </w:t>
            </w:r>
            <w:proofErr w:type="gramStart"/>
            <w:r w:rsidRPr="006E0E48">
              <w:rPr>
                <w:rFonts w:eastAsia="Times New Roman"/>
                <w:sz w:val="24"/>
                <w:szCs w:val="24"/>
              </w:rPr>
              <w:t>лодыри</w:t>
            </w:r>
            <w:proofErr w:type="gramEnd"/>
            <w:r w:rsidRPr="006E0E48">
              <w:rPr>
                <w:rFonts w:eastAsia="Times New Roman"/>
                <w:sz w:val="24"/>
                <w:szCs w:val="24"/>
              </w:rPr>
              <w:t xml:space="preserve">». С.В.Михалков «Мой секрет», «Сила воли». А.Л.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Барто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  Стихи.  Н.Н.Носов. Юмористические рассказы.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Стихи о дружбе и друзьях. В. Берестов, Э.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Мошковская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В. Лунин.  Рассказы Н.Булгакова, Ю.Ермолаева, В.Осеевой.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Весенние загадки. Лирические стихотворения Ф.Тютчева, А.Плещеева, А.Блока,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И.бунина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С.Маршака, Е.Благининой,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Э.Мошковской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. </w:t>
            </w:r>
            <w:r w:rsidRPr="006E0E48">
              <w:rPr>
                <w:rFonts w:eastAsia="Times New Roman"/>
                <w:b/>
                <w:i/>
                <w:sz w:val="24"/>
                <w:szCs w:val="24"/>
              </w:rPr>
              <w:t>Проект «Газета – «День победы – 9 мая»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2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И в шутку и всерьез.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Веселые стихи Б. Заходера, Э.Успенского, В.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Берестова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И.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Токмаковой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. Веселые рассказы для детей Э.Успенского,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Г.Остера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, В. Драгунского.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>Американские, английские, французские, немецкие народные песенки  в переводе С.Маршака, В.Викторова, Л.Яхнина. Сравнение русских и зарубежных песенок. Ш.Перро «Кот в сапогах», «Красная шапочка».</w:t>
            </w:r>
          </w:p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6E0E48">
              <w:rPr>
                <w:rFonts w:eastAsia="Times New Roman"/>
                <w:sz w:val="24"/>
                <w:szCs w:val="24"/>
              </w:rPr>
              <w:t xml:space="preserve">Г.Х Андерсен «Принцесса на горошине».  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Эни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 Хогарт «</w:t>
            </w:r>
            <w:proofErr w:type="spellStart"/>
            <w:r w:rsidRPr="006E0E48">
              <w:rPr>
                <w:rFonts w:eastAsia="Times New Roman"/>
                <w:sz w:val="24"/>
                <w:szCs w:val="24"/>
              </w:rPr>
              <w:t>Мафин</w:t>
            </w:r>
            <w:proofErr w:type="spellEnd"/>
            <w:r w:rsidRPr="006E0E48">
              <w:rPr>
                <w:rFonts w:eastAsia="Times New Roman"/>
                <w:sz w:val="24"/>
                <w:szCs w:val="24"/>
              </w:rPr>
              <w:t xml:space="preserve"> и паук». </w:t>
            </w:r>
            <w:r w:rsidRPr="006E0E48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писатель-сказочник».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42290" w:rsidRPr="006E0E48" w:rsidTr="00442290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</w:tr>
      <w:tr w:rsidR="00442290" w:rsidRPr="006E0E48" w:rsidTr="00442290">
        <w:trPr>
          <w:trHeight w:val="2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90" w:rsidRPr="006E0E48" w:rsidRDefault="00442290" w:rsidP="00442290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2290" w:rsidRPr="006E0E48" w:rsidRDefault="00442290" w:rsidP="00442290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E0E48">
              <w:rPr>
                <w:rFonts w:eastAsia="Times New Roman"/>
                <w:b/>
                <w:sz w:val="24"/>
                <w:szCs w:val="24"/>
              </w:rPr>
              <w:t>102</w:t>
            </w:r>
          </w:p>
        </w:tc>
      </w:tr>
    </w:tbl>
    <w:p w:rsidR="00376D42" w:rsidRPr="00442290" w:rsidRDefault="00376D42" w:rsidP="00442290">
      <w:pPr>
        <w:shd w:val="clear" w:color="auto" w:fill="FFFFFF"/>
        <w:spacing w:line="276" w:lineRule="auto"/>
        <w:rPr>
          <w:b/>
          <w:bCs/>
          <w:sz w:val="24"/>
          <w:szCs w:val="24"/>
          <w:lang w:val="en-US"/>
        </w:rPr>
      </w:pPr>
    </w:p>
    <w:p w:rsidR="00376D42" w:rsidRPr="0009322E" w:rsidRDefault="00376D42" w:rsidP="0009322E">
      <w:pPr>
        <w:shd w:val="clear" w:color="auto" w:fill="FFFFFF"/>
        <w:spacing w:line="276" w:lineRule="auto"/>
        <w:rPr>
          <w:b/>
          <w:bCs/>
          <w:sz w:val="24"/>
          <w:szCs w:val="24"/>
          <w:lang w:val="en-US"/>
        </w:rPr>
        <w:sectPr w:rsidR="00376D42" w:rsidRPr="0009322E" w:rsidSect="00442290">
          <w:type w:val="continuous"/>
          <w:pgSz w:w="16834" w:h="11909" w:orient="landscape"/>
          <w:pgMar w:top="896" w:right="851" w:bottom="958" w:left="357" w:header="720" w:footer="720" w:gutter="0"/>
          <w:cols w:space="60"/>
          <w:noEndnote/>
        </w:sectPr>
      </w:pPr>
    </w:p>
    <w:p w:rsidR="006E0E48" w:rsidRPr="0009322E" w:rsidRDefault="006E0E48" w:rsidP="00442290">
      <w:pPr>
        <w:shd w:val="clear" w:color="auto" w:fill="FFFFFF"/>
        <w:spacing w:line="276" w:lineRule="auto"/>
        <w:rPr>
          <w:b/>
          <w:bCs/>
          <w:sz w:val="18"/>
          <w:szCs w:val="18"/>
          <w:lang w:val="en-US"/>
        </w:rPr>
      </w:pPr>
    </w:p>
    <w:p w:rsidR="00376D42" w:rsidRPr="00F24DCE" w:rsidRDefault="00E95E56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4"/>
          <w:szCs w:val="24"/>
        </w:rPr>
      </w:pPr>
      <w:r w:rsidRPr="00F24DCE">
        <w:rPr>
          <w:b/>
          <w:bCs/>
          <w:sz w:val="24"/>
          <w:szCs w:val="24"/>
        </w:rPr>
        <w:t>Календарно-тематическое планирование</w:t>
      </w:r>
    </w:p>
    <w:tbl>
      <w:tblPr>
        <w:tblW w:w="169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69"/>
        <w:gridCol w:w="2064"/>
        <w:gridCol w:w="1260"/>
        <w:gridCol w:w="2700"/>
        <w:gridCol w:w="1805"/>
        <w:gridCol w:w="1615"/>
        <w:gridCol w:w="268"/>
        <w:gridCol w:w="1532"/>
        <w:gridCol w:w="311"/>
        <w:gridCol w:w="2268"/>
        <w:gridCol w:w="397"/>
        <w:gridCol w:w="170"/>
        <w:gridCol w:w="142"/>
        <w:gridCol w:w="425"/>
        <w:gridCol w:w="283"/>
        <w:gridCol w:w="162"/>
        <w:gridCol w:w="15"/>
        <w:gridCol w:w="15"/>
        <w:gridCol w:w="163"/>
        <w:gridCol w:w="75"/>
        <w:gridCol w:w="15"/>
        <w:gridCol w:w="15"/>
        <w:gridCol w:w="15"/>
        <w:gridCol w:w="15"/>
        <w:gridCol w:w="37"/>
        <w:gridCol w:w="15"/>
      </w:tblGrid>
      <w:tr w:rsidR="00F05855" w:rsidRPr="00F24DCE" w:rsidTr="008C13C2">
        <w:trPr>
          <w:gridAfter w:val="12"/>
          <w:wAfter w:w="825" w:type="dxa"/>
        </w:trPr>
        <w:tc>
          <w:tcPr>
            <w:tcW w:w="707" w:type="dxa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3" w:type="dxa"/>
            <w:gridSpan w:val="2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(тема)</w:t>
            </w:r>
          </w:p>
        </w:tc>
        <w:tc>
          <w:tcPr>
            <w:tcW w:w="1260" w:type="dxa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Типы урока.</w:t>
            </w:r>
          </w:p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0499" w:type="dxa"/>
            <w:gridSpan w:val="7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</w:p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F05855" w:rsidRPr="00F24DCE" w:rsidTr="008C13C2">
        <w:trPr>
          <w:gridAfter w:val="12"/>
          <w:wAfter w:w="825" w:type="dxa"/>
        </w:trPr>
        <w:tc>
          <w:tcPr>
            <w:tcW w:w="707" w:type="dxa"/>
            <w:vMerge/>
            <w:vAlign w:val="center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Предметные</w:t>
            </w:r>
          </w:p>
        </w:tc>
        <w:tc>
          <w:tcPr>
            <w:tcW w:w="1805" w:type="dxa"/>
            <w:vMerge w:val="restart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Личностные УУД</w:t>
            </w:r>
          </w:p>
        </w:tc>
        <w:tc>
          <w:tcPr>
            <w:tcW w:w="5994" w:type="dxa"/>
            <w:gridSpan w:val="5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Метопредметные</w:t>
            </w:r>
            <w:proofErr w:type="spellEnd"/>
          </w:p>
        </w:tc>
        <w:tc>
          <w:tcPr>
            <w:tcW w:w="1134" w:type="dxa"/>
            <w:gridSpan w:val="4"/>
            <w:vMerge/>
            <w:vAlign w:val="center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  <w:vMerge/>
            <w:vAlign w:val="center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111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567" w:type="dxa"/>
            <w:gridSpan w:val="2"/>
            <w:vAlign w:val="center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Знакомство с учебником по литературному чте</w:t>
            </w:r>
            <w:r w:rsidRPr="00F24DCE">
              <w:rPr>
                <w:rFonts w:eastAsia="Times New Roman"/>
                <w:sz w:val="24"/>
                <w:szCs w:val="24"/>
              </w:rPr>
              <w:softHyphen/>
              <w:t xml:space="preserve">нию. 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Ориентироваться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в учебнике.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Находить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нужную главу в </w:t>
            </w:r>
            <w:proofErr w:type="spellStart"/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содер-жании</w:t>
            </w:r>
            <w:proofErr w:type="spellEnd"/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учебника.</w:t>
            </w:r>
          </w:p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Понимать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условные обозначения,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и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споль-зовать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их при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выполне-нии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заданий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.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П</w:t>
            </w:r>
            <w:proofErr w:type="gramEnd"/>
            <w:r w:rsidRPr="00F24DCE">
              <w:rPr>
                <w:rFonts w:eastAsia="Times New Roman"/>
                <w:bCs/>
                <w:sz w:val="24"/>
                <w:szCs w:val="24"/>
              </w:rPr>
              <w:t>редпола-гать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на основе названия содержание главы.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Находить </w:t>
            </w:r>
            <w:r w:rsidRPr="00F24DCE">
              <w:rPr>
                <w:rFonts w:eastAsia="Times New Roman"/>
                <w:sz w:val="24"/>
                <w:szCs w:val="24"/>
              </w:rPr>
              <w:t>в словаре непонятные слова.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</w:tc>
        <w:tc>
          <w:tcPr>
            <w:tcW w:w="184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Понимание относительности оценок или подходов к выбору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(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целеполагание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) на основе соотнесения того. Что уже известно и того, что ещё неизвестно.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2"/>
          <w:wAfter w:w="825" w:type="dxa"/>
          <w:trHeight w:val="279"/>
        </w:trPr>
        <w:tc>
          <w:tcPr>
            <w:tcW w:w="16133" w:type="dxa"/>
            <w:gridSpan w:val="15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>САМОЕ ВЕЛИКОЕ ЧУДО НА СВЕТЕ (4 Ч)</w:t>
            </w:r>
          </w:p>
        </w:tc>
      </w:tr>
      <w:tr w:rsidR="007A56D3" w:rsidRPr="00F24DCE" w:rsidTr="008C13C2">
        <w:trPr>
          <w:gridAfter w:val="12"/>
          <w:wAfter w:w="825" w:type="dxa"/>
          <w:trHeight w:val="703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Напомнить учащимся правила обращения с книгами;  развивать интерес к чтению, истории; продолжить формирование навыков связной речи, составление рассказа по картинке; 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Ориентироваться в прочитанных произведениях.</w:t>
            </w:r>
          </w:p>
        </w:tc>
        <w:tc>
          <w:tcPr>
            <w:tcW w:w="184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Оценка, прогнозирование результатов.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  <w:trHeight w:val="2733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F24DCE">
              <w:rPr>
                <w:rFonts w:eastAsia="Times New Roman"/>
                <w:iCs/>
                <w:sz w:val="24"/>
                <w:szCs w:val="24"/>
              </w:rPr>
              <w:t>Книги. Библиотеки.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Иметь представление о старинных и современных книгах.</w:t>
            </w:r>
          </w:p>
        </w:tc>
        <w:tc>
          <w:tcPr>
            <w:tcW w:w="184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договариваться, формирование социальной компетенции.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дополнений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2"/>
          <w:wAfter w:w="825" w:type="dxa"/>
          <w:trHeight w:val="265"/>
        </w:trPr>
        <w:tc>
          <w:tcPr>
            <w:tcW w:w="16133" w:type="dxa"/>
            <w:gridSpan w:val="15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УСТНОЕ НАРОДНОЕ ТВОРЧЕСТВО (15 Ч)</w:t>
            </w: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Прогнозировать содержание раздела.</w:t>
            </w:r>
          </w:p>
        </w:tc>
        <w:tc>
          <w:tcPr>
            <w:tcW w:w="184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Русские народные песни.</w:t>
            </w:r>
            <w:r w:rsidRPr="00F24DCE">
              <w:rPr>
                <w:sz w:val="24"/>
                <w:szCs w:val="24"/>
              </w:rPr>
              <w:t xml:space="preserve">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прибаутки.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Выразительно читать тексты русских песен.</w:t>
            </w:r>
          </w:p>
        </w:tc>
        <w:tc>
          <w:tcPr>
            <w:tcW w:w="184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268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F2F61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AF2F61" w:rsidRPr="00F24DCE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Скороговорки, считалки, небылицы.</w:t>
            </w:r>
          </w:p>
          <w:p w:rsidR="007A56D3" w:rsidRPr="00F24DCE" w:rsidRDefault="007A56D3" w:rsidP="00AF2F61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Загадки, пословицы,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поговорки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Урок развития умений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Продолжить знакомство с малыми жанрами фольклора;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Различать малые жанры устного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Понимание возможности разных точек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F2F61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AF2F61" w:rsidRPr="00F24DCE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15566" w:type="dxa"/>
            <w:gridSpan w:val="1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7A56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Народные сказки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Ю.Мориц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«Сказка по лесу идёт…»</w:t>
            </w:r>
          </w:p>
          <w:p w:rsidR="007A56D3" w:rsidRPr="00F24DCE" w:rsidRDefault="007A56D3" w:rsidP="00AF2F61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F2F61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«Петушок и бобовое зёрнышко»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F2F61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AF2F61" w:rsidRPr="00F24DCE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«У страха глаза велики»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русской народной сказкой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«Лиса и тетерев»; развивать умение выразительно читать; формировать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умение передавать содержание произведения; учить отвечать на вопросы по тексту.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Способность сохранять доброжелательное отношение друг к другу в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2"/>
          <w:wAfter w:w="82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«Лиса и журавль»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Продолжить знакомство с жанром народной сказки; развивать память, связную речь, навыки выразительного и осознанного чтения, умение находить главную мысль сказки и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8"/>
          <w:wAfter w:w="350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«Каша из топора»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8"/>
          <w:wAfter w:w="350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Жанры русского народного творчества. Волшебная сказка.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«Гуси – лебеди»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русской народной сказкой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«Гуси – лебеди» и новым видом сказок (волшебной сказкой); учить делить текст на части; обогащать словарный запас учащихся; развивать внимание, память,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творческие способности.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в нравственном содержании и смысле поступков, как собственных, так и окружающих людей; развитие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этических чувств – стыда, вины, совести – регуляторов морального поведения.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высказывать своё мнение на основе текста и иллюстрации.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9"/>
          <w:wAfter w:w="36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Урок – викторина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5" w:type="dxa"/>
            <w:gridSpan w:val="4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0"/>
          <w:wAfter w:w="380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КВН «Обожаемые сказки»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– КВН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В игровой форме 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Выбор оснований и критериев для сравнения объектов.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договариваться, формирование социальной компетенции.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дополнений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15708" w:type="dxa"/>
            <w:gridSpan w:val="14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ЛЮБЛЮ ПРИРОДУ РУССКУЮ (8 Ч)</w:t>
            </w:r>
          </w:p>
        </w:tc>
        <w:tc>
          <w:tcPr>
            <w:tcW w:w="708" w:type="dxa"/>
            <w:gridSpan w:val="2"/>
          </w:tcPr>
          <w:p w:rsidR="007A56D3" w:rsidRPr="00F24DCE" w:rsidRDefault="007A56D3" w:rsidP="007A56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делать выводы с помощью учителя.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выразительно и осознанно читать текст.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Ф.Тютчев «Есть в осени первоначальной…»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Познакомить со стихотворением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Ф.Тютчева «Есть в осени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первоначальной…»; обучать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Формирование мотивов достижения и социального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Самостоятельное выделение и формулирова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других людей, отличной от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К.Бальмонт «Поспевает брусника…», А.Плещеев «Осень наступила…»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со стихотворениями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К.Бальмонта, А.Плещеева; обучать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А.Фет «Ласточки пропали…»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со стихотворением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А.Фета «Ласточки пропали…»; обучать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  <w:trHeight w:val="703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«Осенние листья» - тема для поэтов.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Прогнозирование результата.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В.Берестов «Хитрые грибы»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со стихотворением</w:t>
            </w:r>
            <w:r w:rsidRPr="00F24DC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В.Берестова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«Хитрые грибы»;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обучать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М. Пришвин «Осеннее утро», И.Бунин «Сегодня так светло кругом…»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рассказом</w:t>
            </w:r>
            <w:r w:rsidRPr="00F24DCE">
              <w:rPr>
                <w:rFonts w:eastAsia="Times New Roman"/>
                <w:sz w:val="24"/>
                <w:szCs w:val="24"/>
              </w:rPr>
              <w:t xml:space="preserve">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«Люблю природу русскую. Осень»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Смысловое чтение.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Поиск и выделение необходимой информации. 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15708" w:type="dxa"/>
            <w:gridSpan w:val="14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РУССКИЕ ПИСАТЕЛИ (14 Ч)</w:t>
            </w:r>
          </w:p>
        </w:tc>
        <w:tc>
          <w:tcPr>
            <w:tcW w:w="708" w:type="dxa"/>
            <w:gridSpan w:val="2"/>
          </w:tcPr>
          <w:p w:rsidR="007A56D3" w:rsidRPr="00F24DCE" w:rsidRDefault="007A56D3" w:rsidP="007A56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А.Пушкин «У лукоморья дуб зелёный…»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открытия новых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Познакомить со вступлением к поэме «Руслан и Людмила»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Рефлексия способов и условий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Понимание возможности разных точек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  <w:trHeight w:val="2388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Стихи А.Пушкина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со стихотворениями А.Пушкина о зиме; закрепить понятие олицетворения; развивать речь, умение видеть прекрасное; </w:t>
            </w:r>
            <w:r w:rsidRPr="00F24DCE">
              <w:rPr>
                <w:rFonts w:eastAsia="Times New Roman"/>
                <w:sz w:val="24"/>
                <w:szCs w:val="24"/>
              </w:rPr>
              <w:t>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25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Сказки А.Пушкина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А.Пушкин «Сказка о рыбаке и рыбке»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Составление плана сказки А.Пушкина «Сказка о рыбаке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рыбке»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Уроки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со сказками А.Пушкина или напомнить о них; учить делить текст на части; выделять главную мысль; обогащать словарный  запас; воспитывать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>доброту, милосердие.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  <w:trHeight w:val="354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теме «Сказки А.Пушкина»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Интегрированный 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  <w:trHeight w:val="354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И.Крылов «Лебедь, рак и  щука»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баснями И.Крылова;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  <w:trHeight w:val="354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И.Крылов «Стрекоза и муравей»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Л.Толстой «Старый дед и внучек»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открытия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Познакомить с биографией Л.Толстого,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с рассказом </w:t>
            </w:r>
            <w:r w:rsidRPr="00F24DCE">
              <w:rPr>
                <w:rFonts w:eastAsia="Times New Roman"/>
                <w:sz w:val="24"/>
                <w:szCs w:val="24"/>
              </w:rPr>
              <w:t>«Старый дед и 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Эмоциональное 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находить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слушать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работать по предложенному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</w:trPr>
        <w:tc>
          <w:tcPr>
            <w:tcW w:w="707" w:type="dxa"/>
          </w:tcPr>
          <w:p w:rsidR="007A56D3" w:rsidRPr="00F24DCE" w:rsidRDefault="007A56D3" w:rsidP="004611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Л.Толстой «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Филипок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Пересказ по составленному плану.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рассказом </w:t>
            </w:r>
            <w:r w:rsidRPr="00F24DCE">
              <w:rPr>
                <w:rFonts w:eastAsia="Times New Roman"/>
                <w:sz w:val="24"/>
                <w:szCs w:val="24"/>
              </w:rPr>
              <w:t>Л.Толстого «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Филипок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Смысловое чтение.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Понимание относительности оценок или подхода к выбору.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09668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0966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Л.Толстой «Котёнок», «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Правда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 развития умений и навыков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7"/>
          <w:wAfter w:w="18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Весёлые стихи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Познакомить со стихотворениями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И.Токмаковой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lastRenderedPageBreak/>
              <w:t>Ю.Могутина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Рефлексия способов и условий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Понимание возможности разных точек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6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6"/>
          <w:wAfter w:w="11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7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15708" w:type="dxa"/>
            <w:gridSpan w:val="14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О БРАТЬЯХ НАШИХ МЕНЬШИХ (12 Ч)</w:t>
            </w:r>
          </w:p>
        </w:tc>
        <w:tc>
          <w:tcPr>
            <w:tcW w:w="708" w:type="dxa"/>
            <w:gridSpan w:val="2"/>
          </w:tcPr>
          <w:p w:rsidR="007A56D3" w:rsidRPr="00F24DCE" w:rsidRDefault="007A56D3" w:rsidP="007A56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Б.Заходер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«Плачет киска в коридоре…», И.Пивоварова «Жила-была собака…»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В.Берестов «Кошкин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щенок»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Познакомить с весёлым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стихотворением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В.Берестова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Формирование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Самостоятел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Проговаривание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5"/>
          <w:wAfter w:w="9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8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5"/>
          <w:wAfter w:w="9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40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М.Пришвин «Ребята и утята»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Подробный пересказ по составленному плану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творчеством М.Пришвина;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8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5"/>
          <w:wAfter w:w="9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42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Е.Чарушин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«Страшный рассказ»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Деление текста на части, составление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с творчеством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Е.Чарушина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; развивать навыки выразительного чтения; учить выделять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Эмоциональное  «проживание» текста, умение выражать свои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находить ответы на вопросы в тексте,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8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5"/>
          <w:wAfter w:w="9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Б.Житков «Храбрый утёнок»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8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6"/>
          <w:wAfter w:w="11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gridSpan w:val="7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A56D3" w:rsidRPr="00F24DCE" w:rsidTr="008C13C2">
        <w:trPr>
          <w:gridAfter w:val="6"/>
          <w:wAfter w:w="11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В.Бианки «Сова»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творчеством В.Бианки; развивать навыки выразительного, беглого чтения; обогащать их словарный запас; развивать умение анализировать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поступки героев.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7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6"/>
          <w:wAfter w:w="11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«О братьях наших меньших»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455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7"/>
          </w:tcPr>
          <w:p w:rsidR="007A56D3" w:rsidRPr="00F24DCE" w:rsidRDefault="007A56D3" w:rsidP="00455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1"/>
          <w:wAfter w:w="542" w:type="dxa"/>
        </w:trPr>
        <w:tc>
          <w:tcPr>
            <w:tcW w:w="16416" w:type="dxa"/>
            <w:gridSpan w:val="16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ИЗ ДЕТСКИХ ЖУРНАЛОВ (9 Ч)</w:t>
            </w: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Из детских журналов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Д.Хармс «Игра»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журналами для детей 1920 – 1940 гг.; рассказать о Д.Хармсе,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Д.Хармс «Вы знаете?»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формирование у учащихся навыков чтения и совершенствование дикции; развивать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других людей, отличной от собственной, уважение иной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Д.Хармс, С.Маршак «Весёлые чижи»</w:t>
            </w: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Д.Хармс «Что это было?»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C13C2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2533" w:type="dxa"/>
            <w:gridSpan w:val="2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Н.Гернет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, Д.Хармс «Очень-очень вкусный пирог»</w:t>
            </w:r>
          </w:p>
        </w:tc>
        <w:tc>
          <w:tcPr>
            <w:tcW w:w="1260" w:type="dxa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8C13C2" w:rsidRPr="00F24DCE" w:rsidRDefault="008C13C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Продолжить знакомство с творчеством Д.Хармса и 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8C13C2" w:rsidRPr="00F24DCE" w:rsidRDefault="008C13C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Ю.Владимиров «Чудаки»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с творчеством Ю.Владимирова; развивать внимание, умение подбирать рифмы; совершенствовать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Ориентация на позицию других людей, отличной от собственной, уважение иной точки зрения.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9226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А.Введенский «Учёный Петя», «Лошадка»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«Из детских журналов»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1"/>
          <w:wAfter w:w="542" w:type="dxa"/>
        </w:trPr>
        <w:tc>
          <w:tcPr>
            <w:tcW w:w="16416" w:type="dxa"/>
            <w:gridSpan w:val="16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ЛЮБЛЮ ПРИРОДУ РУССКУЮ. ЗИМА (9 Ч)</w:t>
            </w: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Люблю природу русскую. Зима.</w:t>
            </w: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926162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Стихи  о первом снеге.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Ф.Тютчев «Чародейкою Зимою…»</w:t>
            </w: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С.Есенин «Поёт зима – аукает…», «Берёза»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со стихотворением Ф.Тютчева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6711D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16711D" w:rsidRPr="00F24DCE" w:rsidRDefault="0016711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грамотно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излагать свои мысли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С.Михалков «Новогодняя быль»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 с произведением С.Михалкова «Новогодняя быль»; отрабатывать 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«Дело было в январе…»</w:t>
            </w: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Урок рефлекси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Познакомить с жизнью и творчеством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;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отрабатывать навык выразительного чтения; развивать внимание, память, речь;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Самостоятельное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Проговаривание последовательности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1"/>
          <w:wAfter w:w="542" w:type="dxa"/>
        </w:trPr>
        <w:tc>
          <w:tcPr>
            <w:tcW w:w="16416" w:type="dxa"/>
            <w:gridSpan w:val="16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lastRenderedPageBreak/>
              <w:t>ПИСАТЕЛИ ДЕТЯМ (17 Ч)</w:t>
            </w: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Писатели – детям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 с новым разделом; с биографией К.Чуковского; освежить в памяти знания о малых жанрах фольклора;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вспомнить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что такое </w:t>
            </w:r>
            <w:r w:rsidRPr="00F24DCE">
              <w:rPr>
                <w:rFonts w:eastAsia="Times New Roman"/>
                <w:i/>
                <w:sz w:val="24"/>
                <w:szCs w:val="24"/>
              </w:rPr>
              <w:t>рифма</w:t>
            </w:r>
            <w:r w:rsidRPr="00F24DCE">
              <w:rPr>
                <w:rFonts w:eastAsia="Times New Roman"/>
                <w:sz w:val="24"/>
                <w:szCs w:val="24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К.Чуковский «Путаница»</w:t>
            </w: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К.Чуковский «Радость»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биографией К.Чуковского; освежить в памяти знания о малых жанрах фольклора;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вспомнить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что такое </w:t>
            </w:r>
            <w:r w:rsidRPr="00F24DCE">
              <w:rPr>
                <w:rFonts w:eastAsia="Times New Roman"/>
                <w:i/>
                <w:sz w:val="24"/>
                <w:szCs w:val="24"/>
              </w:rPr>
              <w:t>рифма</w:t>
            </w:r>
            <w:r w:rsidRPr="00F24DCE">
              <w:rPr>
                <w:rFonts w:eastAsia="Times New Roman"/>
                <w:sz w:val="24"/>
                <w:szCs w:val="24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Учёт разных мнений и умение обосновывать своё собственное.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изменений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1671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К.Чуковский «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Федорино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 рефлексии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Продолжить знакомство с творчеством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Самостоятельное выделение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других людей,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С.Маршак «Кот и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лодыри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жизнью и творчеством С.Маршака; развивать мышление, память, внимание; прививать любовь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bookmarkStart w:id="0" w:name="_GoBack"/>
            <w:r w:rsidRPr="00F24DCE">
              <w:rPr>
                <w:rFonts w:eastAsia="Times New Roman"/>
                <w:sz w:val="24"/>
                <w:szCs w:val="24"/>
              </w:rPr>
              <w:t>С.Михалков «Мой секрет», «Сила воли»</w:t>
            </w: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С.Михалков «Мой щенок»</w:t>
            </w:r>
            <w:bookmarkEnd w:id="0"/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Продолжить знакомство с творчеством С.Михалкова;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«Верёвочка»</w:t>
            </w: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«Мы не заметили жука…», «В школу»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творчеством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Ориентация на позицию других людей, отличной от собственной, уважение иной точки зрения. Умение слушать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«Вовка – добрая душа»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творчеством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А.Барто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Н.Носов «Затейники»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жизнью и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69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Н.Носов «Живая шляпа»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Чтение по ролям, пересказ текста с опорой на план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творчеством Н.Носова; развивать память, речь, умение подробно излагать прочитанное и услышанное. 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AA1A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Н.Носов «На горке»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Цитатный план</w:t>
            </w:r>
          </w:p>
          <w:p w:rsidR="007A56D3" w:rsidRPr="00F24DCE" w:rsidRDefault="007A56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A1AD3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разделу «Писатели – детям»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с рассказом Н.Носова «На горке»; развивать умение бегло читать, делить текст на части,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находить главную мысль, подробно перечитывать прочитанное; воспитывать трудолюбие и уважение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чужому труду.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Самостоятельное выделение и формулирование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других людей, отличной от собственной,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15708" w:type="dxa"/>
            <w:gridSpan w:val="14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lastRenderedPageBreak/>
              <w:t>Я И МОИ ДРУЗЬЯ (10 Ч)</w:t>
            </w:r>
          </w:p>
        </w:tc>
        <w:tc>
          <w:tcPr>
            <w:tcW w:w="708" w:type="dxa"/>
            <w:gridSpan w:val="2"/>
          </w:tcPr>
          <w:p w:rsidR="007A56D3" w:rsidRPr="00F24DCE" w:rsidRDefault="007A56D3" w:rsidP="007A56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Я и мои друзья.</w:t>
            </w:r>
          </w:p>
          <w:p w:rsidR="007A56D3" w:rsidRPr="00F24DCE" w:rsidRDefault="007A56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A1AD3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Стихи о дружбе и обидах.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разделом;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A1AD3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AA1AD3" w:rsidRPr="00F24DCE" w:rsidRDefault="00AA1A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Н.Булгаков «Анна, не грусти!»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1 час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  <w:trHeight w:val="2724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Ю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,Е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>рмолаев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«Два пирожных»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с рассказом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Ю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,Е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>рмолаева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74,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В.Осеева «Волшебное слово»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План рассказа, пересказ по плану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рассказом В.Осеевой «Волшебное слово»; развивать внимание, навыки чтения, умение подтверждать свои высказывания цитатами из текста; учить 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96359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96359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В.Осеева «Хорошее»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отношение к людям.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2"/>
          <w:wAfter w:w="5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77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В.Осеева «Почему?» Обобщение по разделу «Я и мои друзья»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 рефлексии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Продолжить знакомство с жизнью и творчеством В.Осеевой;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11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1"/>
          <w:wAfter w:w="542" w:type="dxa"/>
        </w:trPr>
        <w:tc>
          <w:tcPr>
            <w:tcW w:w="16416" w:type="dxa"/>
            <w:gridSpan w:val="16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ЛЮБЛЮ ПРИРОДУ РУССКУЮ. ВЕСНА (9 Ч) + 1 из резерва</w:t>
            </w: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"/>
          <w:wAfter w:w="1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Стихи Ф.Тютчева о весне.</w:t>
            </w: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Стихи А.Плещеева о весне.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Познакомить со стихами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Ф.Тютчева о весне</w:t>
            </w:r>
            <w:r w:rsidRPr="00F24DCE">
              <w:rPr>
                <w:rFonts w:eastAsia="Times New Roman"/>
                <w:sz w:val="24"/>
                <w:szCs w:val="24"/>
              </w:rPr>
              <w:t>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1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"/>
          <w:wAfter w:w="1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А.Блок «На лугу».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Урок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Познакомить с жизнью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и творчеством А.Блока; 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Эмоционально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Умение работать по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1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"/>
          <w:wAfter w:w="1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С.Маршак «Снег теперь уже не тот…»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1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"/>
          <w:wAfter w:w="1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82 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И. Бунин «Матери»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 с произведением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И. Бунина «Матери»; </w:t>
            </w:r>
            <w:r w:rsidRPr="00F24DCE">
              <w:rPr>
                <w:rFonts w:eastAsia="Times New Roman"/>
                <w:sz w:val="24"/>
                <w:szCs w:val="24"/>
              </w:rPr>
              <w:t>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1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"/>
          <w:wAfter w:w="15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А.Плещеев «В бурю»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Познакомить  с произведением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А.Плещеева «В бурю»; </w:t>
            </w:r>
            <w:r w:rsidRPr="00F24DCE">
              <w:rPr>
                <w:rFonts w:eastAsia="Times New Roman"/>
                <w:sz w:val="24"/>
                <w:szCs w:val="24"/>
              </w:rPr>
              <w:t xml:space="preserve">отрабатывать навык выразительного чтения; развивать внимание,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память, речь; воспитывать любовь, уважение к маме.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Самостоятельное выделение и формулирование познавательн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Ориентация на позицию других людей, отличной от собственной, уважение иной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1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Е.Благинина «Посидим в тишине»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Э.Мошковская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«Я маму мою обидел…»</w:t>
            </w: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«Люблю природу русскую. Весна»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94290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A94290" w:rsidRPr="00F24DCE" w:rsidRDefault="00A9429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1"/>
          <w:wAfter w:w="542" w:type="dxa"/>
        </w:trPr>
        <w:tc>
          <w:tcPr>
            <w:tcW w:w="16416" w:type="dxa"/>
            <w:gridSpan w:val="16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И В ШУТКУ И В СЕРЬЁЗ (14 Ч)</w:t>
            </w: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Б.Заходер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«Товарищам детям», «Что красивее всего?»</w:t>
            </w:r>
          </w:p>
          <w:p w:rsidR="007A56D3" w:rsidRPr="00F24DCE" w:rsidRDefault="007A56D3" w:rsidP="00A94290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И в шутку и в серьёз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творчеством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Б.Заходера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Представлять что такое библиотека.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Оценка, прогнозирование результатов.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C171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87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Б.Заходер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Песенки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Винни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– Пуха. 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Заходер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Ворчалки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шумелки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Продолжить знакомство с творчеством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Б.Заходера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договариваться, формирование социальной компетенции.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Внесение необходимых дополнений и корректив в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88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Э.Успенский «Чебурашка»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Э.Успенский «Чебурашка», «Если был бы я девчонкой…»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Помочь вспомнить произведение Э.Успенского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Стихи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В.Берестова</w:t>
            </w:r>
            <w:proofErr w:type="spellEnd"/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Продолжить знакомство с творчеством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В.Берестова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Проговаривание последовательности действий на уроке.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Стихи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И.Токмаковой</w:t>
            </w:r>
            <w:proofErr w:type="spellEnd"/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произведениями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И.Токмаковой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91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Г.</w:t>
            </w:r>
            <w:proofErr w:type="gramStart"/>
            <w:r w:rsidRPr="00F24DCE">
              <w:rPr>
                <w:rFonts w:eastAsia="Times New Roman"/>
                <w:bCs/>
                <w:sz w:val="24"/>
                <w:szCs w:val="24"/>
              </w:rPr>
              <w:t>Остер</w:t>
            </w:r>
            <w:proofErr w:type="gram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«Будем знакомы»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Г.Остер отрывок из книги Зарядка для хвоста»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9633F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Познакомить с творчеством 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Г.Остера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4"/>
          <w:wAfter w:w="8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92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В.</w:t>
            </w:r>
            <w:proofErr w:type="gramStart"/>
            <w:r w:rsidRPr="00F24DCE">
              <w:rPr>
                <w:rFonts w:eastAsia="Times New Roman"/>
                <w:bCs/>
                <w:sz w:val="24"/>
                <w:szCs w:val="24"/>
              </w:rPr>
              <w:t>Драгунский</w:t>
            </w:r>
            <w:proofErr w:type="gram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«Тайное становится явным»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Пересказ текста по плану. Тест.</w:t>
            </w:r>
          </w:p>
          <w:p w:rsidR="007A56D3" w:rsidRPr="00F24DCE" w:rsidRDefault="007A56D3" w:rsidP="009633FF">
            <w:pPr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9633FF">
            <w:pPr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Обобщение по разделу «И в шутку и в серьёз»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2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Познакомить с рассказом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В.Драгунского «Тайное становится явным»</w:t>
            </w:r>
            <w:r w:rsidRPr="00F24DCE">
              <w:rPr>
                <w:rFonts w:eastAsia="Times New Roman"/>
                <w:sz w:val="24"/>
                <w:szCs w:val="24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  <w:proofErr w:type="gramEnd"/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6B53E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9"/>
          </w:tcPr>
          <w:p w:rsidR="007A56D3" w:rsidRPr="00F24DCE" w:rsidRDefault="007A56D3" w:rsidP="006B53E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633FF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9633FF" w:rsidRPr="00F24DCE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5"/>
          <w:wAfter w:w="1562" w:type="dxa"/>
        </w:trPr>
        <w:tc>
          <w:tcPr>
            <w:tcW w:w="15396" w:type="dxa"/>
            <w:gridSpan w:val="12"/>
          </w:tcPr>
          <w:p w:rsidR="00F05855" w:rsidRPr="00F24DCE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ЛИТЕРАТУРА ЗАРУБЕЖ</w:t>
            </w:r>
            <w:r w:rsidR="00C1713B" w:rsidRPr="00F24DCE">
              <w:rPr>
                <w:rFonts w:eastAsia="Times New Roman"/>
                <w:b/>
                <w:sz w:val="24"/>
                <w:szCs w:val="24"/>
              </w:rPr>
              <w:t xml:space="preserve">НЫХ СТРАН </w:t>
            </w:r>
          </w:p>
        </w:tc>
      </w:tr>
      <w:tr w:rsidR="009633FF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9633FF" w:rsidRPr="00F24DCE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Американская и английская народные песенки.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Песенки «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Сюзон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и мотылёк», «Знают мамы, знают дети…»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96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Ш.Перро «Кот в сапогах»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Сравнение героев зарубежных сказок с героями русских сказок.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со сказкой Ш.Перро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Познакомить со сказкой Ш.Перро «Красная Шапочка»; развивать умение переводить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>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 xml:space="preserve">Рефлексия способов и условий действия,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контроль и оценка процесса и результатов деятельности.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Понимание возможности разных точек зрения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на один и тот же предмет или вопрос, не совпадающей </w:t>
            </w:r>
            <w:proofErr w:type="gramStart"/>
            <w:r w:rsidRPr="00F24DCE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24DCE">
              <w:rPr>
                <w:rFonts w:eastAsia="Times New Roman"/>
                <w:sz w:val="24"/>
                <w:szCs w:val="24"/>
              </w:rPr>
              <w:t xml:space="preserve"> собственной.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 xml:space="preserve">Волевая </w:t>
            </w:r>
            <w:proofErr w:type="spellStart"/>
            <w:r w:rsidRPr="00F24DCE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 w:rsidRPr="00F24DCE">
              <w:rPr>
                <w:rFonts w:eastAsia="Times New Roman"/>
                <w:sz w:val="24"/>
                <w:szCs w:val="24"/>
              </w:rPr>
              <w:t xml:space="preserve"> как способность к мобилизации сил и </w:t>
            </w:r>
            <w:r w:rsidRPr="00F24DCE">
              <w:rPr>
                <w:rFonts w:eastAsia="Times New Roman"/>
                <w:sz w:val="24"/>
                <w:szCs w:val="24"/>
              </w:rPr>
              <w:lastRenderedPageBreak/>
              <w:t>энергии, к волевому усилию (к выбору в ситуации мотивированного конфликта).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11"/>
          <w:wAfter w:w="542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98,99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Г.Х.Андерсен «Принцесса на горошине»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 со сказкой</w:t>
            </w:r>
            <w:r w:rsidRPr="00F24DCE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t>Г.Х.Андерсена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высказывать своё мнение на основе текста и иллюстрации.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100,101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Э.Хогарт «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Мафин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и паук»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Уроки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открытия новых знаний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часа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Познакомить  со сказкой Э.Хогарта «</w:t>
            </w:r>
            <w:proofErr w:type="spellStart"/>
            <w:r w:rsidRPr="00F24DCE">
              <w:rPr>
                <w:rFonts w:eastAsia="Times New Roman"/>
                <w:bCs/>
                <w:sz w:val="24"/>
                <w:szCs w:val="24"/>
              </w:rPr>
              <w:t>Мафин</w:t>
            </w:r>
            <w:proofErr w:type="spellEnd"/>
            <w:r w:rsidRPr="00F24DCE">
              <w:rPr>
                <w:rFonts w:eastAsia="Times New Roman"/>
                <w:bCs/>
                <w:sz w:val="24"/>
                <w:szCs w:val="24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</w:t>
            </w:r>
            <w:r w:rsidRPr="00F24DCE">
              <w:rPr>
                <w:rFonts w:eastAsia="Times New Roman"/>
                <w:bCs/>
                <w:sz w:val="24"/>
                <w:szCs w:val="24"/>
              </w:rPr>
              <w:lastRenderedPageBreak/>
              <w:t>интерес к зарубежной литературе; воспитывать внимательное отношение к друзьям.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A56D3" w:rsidRPr="00F24DCE" w:rsidTr="008C13C2">
        <w:trPr>
          <w:gridAfter w:val="3"/>
          <w:wAfter w:w="67" w:type="dxa"/>
        </w:trPr>
        <w:tc>
          <w:tcPr>
            <w:tcW w:w="707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3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Обобщение по разделу «Литература зарубежных стран»</w:t>
            </w:r>
          </w:p>
        </w:tc>
        <w:tc>
          <w:tcPr>
            <w:tcW w:w="126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Урок рефлексия</w:t>
            </w:r>
          </w:p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700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24DCE">
              <w:rPr>
                <w:rFonts w:eastAsia="Times New Roman"/>
                <w:bCs/>
                <w:sz w:val="24"/>
                <w:szCs w:val="24"/>
              </w:rPr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1805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2579" w:type="dxa"/>
            <w:gridSpan w:val="2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4DCE">
              <w:rPr>
                <w:rFonts w:eastAsia="Times New Roman"/>
                <w:sz w:val="24"/>
                <w:szCs w:val="24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709" w:type="dxa"/>
            <w:gridSpan w:val="3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10"/>
          </w:tcPr>
          <w:p w:rsidR="007A56D3" w:rsidRPr="00F24DCE" w:rsidRDefault="007A56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633FF" w:rsidRPr="00F24DCE" w:rsidTr="008C13C2">
        <w:trPr>
          <w:gridAfter w:val="25"/>
          <w:wAfter w:w="15782" w:type="dxa"/>
        </w:trPr>
        <w:tc>
          <w:tcPr>
            <w:tcW w:w="1176" w:type="dxa"/>
            <w:gridSpan w:val="2"/>
          </w:tcPr>
          <w:p w:rsidR="009633FF" w:rsidRPr="00F24DCE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24DCE" w:rsidTr="008C13C2">
        <w:trPr>
          <w:gridAfter w:val="15"/>
          <w:wAfter w:w="1562" w:type="dxa"/>
        </w:trPr>
        <w:tc>
          <w:tcPr>
            <w:tcW w:w="15396" w:type="dxa"/>
            <w:gridSpan w:val="12"/>
          </w:tcPr>
          <w:p w:rsidR="00F05855" w:rsidRPr="00F24DCE" w:rsidRDefault="00AF2F61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F24DCE">
              <w:rPr>
                <w:rFonts w:eastAsia="Times New Roman"/>
                <w:b/>
                <w:sz w:val="24"/>
                <w:szCs w:val="24"/>
              </w:rPr>
              <w:t>ИТОГО -  102</w:t>
            </w:r>
            <w:r w:rsidR="00F05855" w:rsidRPr="00F24DCE">
              <w:rPr>
                <w:rFonts w:eastAsia="Times New Roman"/>
                <w:b/>
                <w:sz w:val="24"/>
                <w:szCs w:val="24"/>
              </w:rPr>
              <w:t xml:space="preserve">ч </w:t>
            </w:r>
          </w:p>
        </w:tc>
      </w:tr>
    </w:tbl>
    <w:p w:rsidR="008E31F6" w:rsidRPr="00F24DCE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sectPr w:rsidR="008E31F6" w:rsidRPr="00F24DCE" w:rsidSect="00E95E56">
      <w:pgSz w:w="16834" w:h="11909" w:orient="landscape"/>
      <w:pgMar w:top="958" w:right="720" w:bottom="896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6300943"/>
    <w:multiLevelType w:val="hybridMultilevel"/>
    <w:tmpl w:val="06F2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D0F1D"/>
    <w:multiLevelType w:val="hybridMultilevel"/>
    <w:tmpl w:val="E368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E25D13"/>
    <w:multiLevelType w:val="hybridMultilevel"/>
    <w:tmpl w:val="EC98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15D84"/>
    <w:multiLevelType w:val="hybridMultilevel"/>
    <w:tmpl w:val="B0FAE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685506"/>
    <w:multiLevelType w:val="hybridMultilevel"/>
    <w:tmpl w:val="162E64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BF535F"/>
    <w:multiLevelType w:val="hybridMultilevel"/>
    <w:tmpl w:val="57E4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4284F"/>
    <w:multiLevelType w:val="multilevel"/>
    <w:tmpl w:val="FB42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1"/>
  </w:num>
  <w:num w:numId="5">
    <w:abstractNumId w:val="16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31F6"/>
    <w:rsid w:val="00002C96"/>
    <w:rsid w:val="000867EF"/>
    <w:rsid w:val="0009322E"/>
    <w:rsid w:val="00096689"/>
    <w:rsid w:val="000B2F62"/>
    <w:rsid w:val="000D72E6"/>
    <w:rsid w:val="0016556B"/>
    <w:rsid w:val="0016711D"/>
    <w:rsid w:val="00183306"/>
    <w:rsid w:val="001D6AA4"/>
    <w:rsid w:val="00217F5F"/>
    <w:rsid w:val="00353B62"/>
    <w:rsid w:val="00376D42"/>
    <w:rsid w:val="003B55E3"/>
    <w:rsid w:val="003C1335"/>
    <w:rsid w:val="00442290"/>
    <w:rsid w:val="00455338"/>
    <w:rsid w:val="00461140"/>
    <w:rsid w:val="004715DE"/>
    <w:rsid w:val="004C1BC3"/>
    <w:rsid w:val="0060170F"/>
    <w:rsid w:val="006270A0"/>
    <w:rsid w:val="00682730"/>
    <w:rsid w:val="006A1AD7"/>
    <w:rsid w:val="006B53ED"/>
    <w:rsid w:val="006C1E36"/>
    <w:rsid w:val="006E0E48"/>
    <w:rsid w:val="00720989"/>
    <w:rsid w:val="007A56D3"/>
    <w:rsid w:val="008A336B"/>
    <w:rsid w:val="008C13C2"/>
    <w:rsid w:val="008E17DD"/>
    <w:rsid w:val="008E31F6"/>
    <w:rsid w:val="0092267A"/>
    <w:rsid w:val="00926162"/>
    <w:rsid w:val="00956DA9"/>
    <w:rsid w:val="009633FF"/>
    <w:rsid w:val="00963594"/>
    <w:rsid w:val="00997D72"/>
    <w:rsid w:val="009D2313"/>
    <w:rsid w:val="00A20D67"/>
    <w:rsid w:val="00A94290"/>
    <w:rsid w:val="00AA1AD3"/>
    <w:rsid w:val="00AB38BC"/>
    <w:rsid w:val="00AF2F61"/>
    <w:rsid w:val="00B47688"/>
    <w:rsid w:val="00B85F90"/>
    <w:rsid w:val="00BE571C"/>
    <w:rsid w:val="00BF3CF6"/>
    <w:rsid w:val="00C1713B"/>
    <w:rsid w:val="00C272DB"/>
    <w:rsid w:val="00C3659A"/>
    <w:rsid w:val="00C37006"/>
    <w:rsid w:val="00CC7911"/>
    <w:rsid w:val="00CF5B1C"/>
    <w:rsid w:val="00DC4CB6"/>
    <w:rsid w:val="00DF6170"/>
    <w:rsid w:val="00E44D77"/>
    <w:rsid w:val="00E95E56"/>
    <w:rsid w:val="00EA6C4A"/>
    <w:rsid w:val="00F03859"/>
    <w:rsid w:val="00F05855"/>
    <w:rsid w:val="00F24DCE"/>
    <w:rsid w:val="00F55B11"/>
    <w:rsid w:val="00F6447F"/>
    <w:rsid w:val="00FC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42290"/>
    <w:pPr>
      <w:widowControl/>
      <w:autoSpaceDE/>
      <w:autoSpaceDN/>
      <w:adjustRightInd/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uiPriority w:val="59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2290"/>
    <w:rPr>
      <w:rFonts w:eastAsiaTheme="minorHAnsi"/>
      <w:smallCaps/>
      <w:spacing w:val="5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A59D-2EDA-49B5-B2A1-F17F851C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44</Pages>
  <Words>10943</Words>
  <Characters>77220</Characters>
  <Application>Microsoft Office Word</Application>
  <DocSecurity>0</DocSecurity>
  <Lines>643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13</cp:revision>
  <cp:lastPrinted>2014-02-11T12:46:00Z</cp:lastPrinted>
  <dcterms:created xsi:type="dcterms:W3CDTF">2015-09-18T16:57:00Z</dcterms:created>
  <dcterms:modified xsi:type="dcterms:W3CDTF">2019-12-13T05:04:00Z</dcterms:modified>
</cp:coreProperties>
</file>